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E7CC" w14:textId="6F58E9A1" w:rsidR="00517F94" w:rsidRPr="006B5790" w:rsidRDefault="0048177C" w:rsidP="00517F94">
      <w:pPr>
        <w:pageBreakBefore/>
        <w:spacing w:before="170" w:after="57"/>
        <w:rPr>
          <w:rFonts w:ascii="Calibri" w:eastAsia="MS Minngs" w:hAnsi="Calibri" w:cs="Arial"/>
          <w:noProof/>
          <w:sz w:val="32"/>
          <w:szCs w:val="32"/>
          <w:lang w:val="en-AU"/>
        </w:rPr>
      </w:pPr>
      <w:r>
        <w:rPr>
          <w:rFonts w:ascii="Calibri" w:eastAsia="MS Minngs" w:hAnsi="Calibri" w:cs="Arial"/>
          <w:noProof/>
          <w:color w:val="000000"/>
          <w:sz w:val="32"/>
          <w:szCs w:val="32"/>
          <w:lang w:val="en-AU"/>
        </w:rPr>
        <w:t>FAMILY</w:t>
      </w:r>
      <w:r w:rsidR="00D12694">
        <w:rPr>
          <w:rFonts w:ascii="Calibri" w:eastAsia="MS Minngs" w:hAnsi="Calibri" w:cs="Arial"/>
          <w:noProof/>
          <w:color w:val="000000"/>
          <w:sz w:val="32"/>
          <w:szCs w:val="32"/>
          <w:lang w:val="en-AU"/>
        </w:rPr>
        <w:t xml:space="preserve"> </w:t>
      </w:r>
      <w:r w:rsidR="001E57A0">
        <w:rPr>
          <w:rFonts w:ascii="Calibri" w:eastAsia="MS Minngs" w:hAnsi="Calibri" w:cs="Arial"/>
          <w:noProof/>
          <w:color w:val="000000"/>
          <w:sz w:val="32"/>
          <w:szCs w:val="32"/>
          <w:lang w:val="en-AU"/>
        </w:rPr>
        <w:t>CODE OF CONDUCT</w:t>
      </w:r>
    </w:p>
    <w:p w14:paraId="448EF136" w14:textId="77777777" w:rsidR="005A27F3" w:rsidRPr="005A27F3" w:rsidRDefault="005A27F3" w:rsidP="005A27F3">
      <w:pPr>
        <w:rPr>
          <w:rFonts w:ascii="Calibri" w:eastAsia="MS Minngs" w:hAnsi="Calibri" w:cs="Arial"/>
          <w:noProof/>
          <w:sz w:val="22"/>
          <w:szCs w:val="22"/>
          <w:lang w:val="en-AU"/>
        </w:rPr>
      </w:pPr>
    </w:p>
    <w:p w14:paraId="3AC8844D" w14:textId="77777777" w:rsidR="00517F94" w:rsidRPr="005A27F3" w:rsidRDefault="00517F94" w:rsidP="0048177C">
      <w:pPr>
        <w:shd w:val="clear" w:color="auto" w:fill="D9D9D9" w:themeFill="background1" w:themeFillShade="D9"/>
        <w:rPr>
          <w:rFonts w:ascii="Calibri" w:eastAsia="MS Minngs" w:hAnsi="Calibri" w:cs="Arial"/>
          <w:b/>
          <w:noProof/>
          <w:sz w:val="22"/>
          <w:szCs w:val="22"/>
          <w:lang w:val="en-AU"/>
        </w:rPr>
      </w:pPr>
      <w:r w:rsidRPr="005A27F3">
        <w:rPr>
          <w:rFonts w:ascii="Calibri" w:eastAsia="MS Minngs" w:hAnsi="Calibri" w:cs="Arial"/>
          <w:b/>
          <w:noProof/>
          <w:sz w:val="22"/>
          <w:szCs w:val="22"/>
          <w:lang w:val="en-AU"/>
        </w:rPr>
        <w:t>POLICY STATEMENT</w:t>
      </w:r>
    </w:p>
    <w:p w14:paraId="17E7294E" w14:textId="77777777" w:rsidR="00985D91" w:rsidRDefault="00985D91" w:rsidP="0048177C">
      <w:pPr>
        <w:shd w:val="clear" w:color="auto" w:fill="D9D9D9" w:themeFill="background1" w:themeFillShade="D9"/>
        <w:rPr>
          <w:rFonts w:ascii="Calibri" w:eastAsia="MS Minngs" w:hAnsi="Calibri" w:cs="Arial"/>
          <w:color w:val="262626"/>
          <w:sz w:val="22"/>
          <w:szCs w:val="22"/>
        </w:rPr>
      </w:pPr>
    </w:p>
    <w:p w14:paraId="1EC340D7" w14:textId="79FAA99B" w:rsidR="00D12694" w:rsidRDefault="003B5F4B" w:rsidP="0048177C">
      <w:pPr>
        <w:shd w:val="clear" w:color="auto" w:fill="D9D9D9" w:themeFill="background1" w:themeFillShade="D9"/>
        <w:rPr>
          <w:rFonts w:ascii="Calibri" w:eastAsia="MS Minngs" w:hAnsi="Calibri" w:cs="Arial"/>
          <w:color w:val="262626"/>
          <w:sz w:val="22"/>
          <w:szCs w:val="22"/>
        </w:rPr>
      </w:pPr>
      <w:r>
        <w:rPr>
          <w:rFonts w:ascii="Calibri" w:eastAsia="MS Minngs" w:hAnsi="Calibri" w:cs="Arial"/>
          <w:color w:val="262626"/>
          <w:sz w:val="22"/>
          <w:szCs w:val="22"/>
        </w:rPr>
        <w:t>Our service</w:t>
      </w:r>
      <w:r w:rsidR="00D12694">
        <w:rPr>
          <w:rFonts w:ascii="Calibri" w:eastAsia="MS Minngs" w:hAnsi="Calibri" w:cs="Arial"/>
          <w:color w:val="262626"/>
          <w:sz w:val="22"/>
          <w:szCs w:val="22"/>
        </w:rPr>
        <w:t xml:space="preserve"> is committed to engaging with </w:t>
      </w:r>
      <w:r w:rsidR="00CF4896">
        <w:rPr>
          <w:rFonts w:ascii="Calibri" w:eastAsia="MS Minngs" w:hAnsi="Calibri" w:cs="Arial"/>
          <w:color w:val="262626"/>
          <w:sz w:val="22"/>
          <w:szCs w:val="22"/>
        </w:rPr>
        <w:t xml:space="preserve">all </w:t>
      </w:r>
      <w:r w:rsidR="00D12694">
        <w:rPr>
          <w:rFonts w:ascii="Calibri" w:eastAsia="MS Minngs" w:hAnsi="Calibri" w:cs="Arial"/>
          <w:color w:val="262626"/>
          <w:sz w:val="22"/>
          <w:szCs w:val="22"/>
        </w:rPr>
        <w:t>families of children enrolled in accordance with its</w:t>
      </w:r>
      <w:r w:rsidR="00CF4896">
        <w:rPr>
          <w:rFonts w:ascii="Calibri" w:eastAsia="MS Minngs" w:hAnsi="Calibri" w:cs="Arial"/>
          <w:color w:val="262626"/>
          <w:sz w:val="22"/>
          <w:szCs w:val="22"/>
        </w:rPr>
        <w:t>’</w:t>
      </w:r>
      <w:r w:rsidR="00D12694">
        <w:rPr>
          <w:rFonts w:ascii="Calibri" w:eastAsia="MS Minngs" w:hAnsi="Calibri" w:cs="Arial"/>
          <w:color w:val="262626"/>
          <w:sz w:val="22"/>
          <w:szCs w:val="22"/>
        </w:rPr>
        <w:t xml:space="preserve"> values of respect, integrity, safety and collaboration.</w:t>
      </w:r>
      <w:r w:rsidR="00065A98">
        <w:rPr>
          <w:rFonts w:ascii="Calibri" w:eastAsia="MS Minngs" w:hAnsi="Calibri" w:cs="Arial"/>
          <w:color w:val="262626"/>
          <w:sz w:val="22"/>
          <w:szCs w:val="22"/>
        </w:rPr>
        <w:br/>
      </w:r>
    </w:p>
    <w:p w14:paraId="3284E912" w14:textId="3881E7CE" w:rsidR="00D12694" w:rsidRPr="00FD3F69" w:rsidRDefault="00D12694" w:rsidP="0048177C">
      <w:pPr>
        <w:shd w:val="clear" w:color="auto" w:fill="D9D9D9" w:themeFill="background1" w:themeFillShade="D9"/>
        <w:rPr>
          <w:rFonts w:ascii="Calibri" w:eastAsia="MS Minngs" w:hAnsi="Calibri" w:cs="Arial"/>
          <w:color w:val="262626"/>
          <w:sz w:val="22"/>
          <w:szCs w:val="22"/>
        </w:rPr>
      </w:pPr>
      <w:r>
        <w:rPr>
          <w:rFonts w:ascii="Calibri" w:eastAsia="MS Minngs" w:hAnsi="Calibri" w:cs="Arial"/>
          <w:color w:val="262626"/>
          <w:sz w:val="22"/>
          <w:szCs w:val="22"/>
        </w:rPr>
        <w:t>We encourage families to actively participate in its education and care programs</w:t>
      </w:r>
      <w:r w:rsidR="00072738">
        <w:rPr>
          <w:rFonts w:ascii="Calibri" w:eastAsia="MS Minngs" w:hAnsi="Calibri" w:cs="Arial"/>
          <w:color w:val="262626"/>
          <w:sz w:val="22"/>
          <w:szCs w:val="22"/>
        </w:rPr>
        <w:t>, with the aim</w:t>
      </w:r>
      <w:r>
        <w:rPr>
          <w:rFonts w:ascii="Calibri" w:eastAsia="MS Minngs" w:hAnsi="Calibri" w:cs="Arial"/>
          <w:color w:val="262626"/>
          <w:sz w:val="22"/>
          <w:szCs w:val="22"/>
        </w:rPr>
        <w:t xml:space="preserve"> to engage in constructive and co-operative working relationships with </w:t>
      </w:r>
      <w:r w:rsidR="00065A98">
        <w:rPr>
          <w:rFonts w:ascii="Calibri" w:eastAsia="MS Minngs" w:hAnsi="Calibri" w:cs="Arial"/>
          <w:color w:val="262626"/>
          <w:sz w:val="22"/>
          <w:szCs w:val="22"/>
        </w:rPr>
        <w:t>parents/carers</w:t>
      </w:r>
      <w:r>
        <w:rPr>
          <w:rFonts w:ascii="Calibri" w:eastAsia="MS Minngs" w:hAnsi="Calibri" w:cs="Arial"/>
          <w:color w:val="262626"/>
          <w:sz w:val="22"/>
          <w:szCs w:val="22"/>
        </w:rPr>
        <w:t xml:space="preserve">. We also are committed to protection the safety and wellbeing of children in its care, their families, educators, volunteers and all other invitees or visitors to the service. </w:t>
      </w:r>
      <w:r w:rsidR="00065A98">
        <w:rPr>
          <w:rFonts w:ascii="Calibri" w:eastAsia="MS Minngs" w:hAnsi="Calibri" w:cs="Arial"/>
          <w:color w:val="262626"/>
          <w:sz w:val="22"/>
          <w:szCs w:val="22"/>
        </w:rPr>
        <w:br/>
      </w:r>
      <w:r w:rsidR="005F1200">
        <w:rPr>
          <w:rFonts w:ascii="Calibri" w:eastAsia="MS Minngs" w:hAnsi="Calibri" w:cs="Arial"/>
          <w:color w:val="262626"/>
          <w:sz w:val="22"/>
          <w:szCs w:val="22"/>
        </w:rPr>
        <w:br/>
      </w:r>
      <w:r>
        <w:rPr>
          <w:rFonts w:ascii="Calibri" w:eastAsia="MS Minngs" w:hAnsi="Calibri" w:cs="Arial"/>
          <w:color w:val="262626"/>
          <w:sz w:val="22"/>
          <w:szCs w:val="22"/>
        </w:rPr>
        <w:t xml:space="preserve">To achieve </w:t>
      </w:r>
      <w:r w:rsidR="00065A98">
        <w:rPr>
          <w:rFonts w:ascii="Calibri" w:eastAsia="MS Minngs" w:hAnsi="Calibri" w:cs="Arial"/>
          <w:color w:val="262626"/>
          <w:sz w:val="22"/>
          <w:szCs w:val="22"/>
        </w:rPr>
        <w:t>this</w:t>
      </w:r>
      <w:r>
        <w:rPr>
          <w:rFonts w:ascii="Calibri" w:eastAsia="MS Minngs" w:hAnsi="Calibri" w:cs="Arial"/>
          <w:color w:val="262626"/>
          <w:sz w:val="22"/>
          <w:szCs w:val="22"/>
        </w:rPr>
        <w:t>, it</w:t>
      </w:r>
      <w:r w:rsidR="00065A98">
        <w:rPr>
          <w:rFonts w:ascii="Calibri" w:eastAsia="MS Minngs" w:hAnsi="Calibri" w:cs="Arial"/>
          <w:color w:val="262626"/>
          <w:sz w:val="22"/>
          <w:szCs w:val="22"/>
        </w:rPr>
        <w:t xml:space="preserve"> is</w:t>
      </w:r>
      <w:r>
        <w:rPr>
          <w:rFonts w:ascii="Calibri" w:eastAsia="MS Minngs" w:hAnsi="Calibri" w:cs="Arial"/>
          <w:color w:val="262626"/>
          <w:sz w:val="22"/>
          <w:szCs w:val="22"/>
        </w:rPr>
        <w:t xml:space="preserve"> expected that all parents, guardians and family members of children enrolled in our service will conduct themselves in a </w:t>
      </w:r>
      <w:r w:rsidR="00601B34">
        <w:rPr>
          <w:rFonts w:ascii="Calibri" w:eastAsia="MS Minngs" w:hAnsi="Calibri" w:cs="Arial"/>
          <w:color w:val="262626"/>
          <w:sz w:val="22"/>
          <w:szCs w:val="22"/>
        </w:rPr>
        <w:t>manner that</w:t>
      </w:r>
      <w:r>
        <w:rPr>
          <w:rFonts w:ascii="Calibri" w:eastAsia="MS Minngs" w:hAnsi="Calibri" w:cs="Arial"/>
          <w:color w:val="262626"/>
          <w:sz w:val="22"/>
          <w:szCs w:val="22"/>
        </w:rPr>
        <w:t xml:space="preserve"> is in accordance with the service values.</w:t>
      </w:r>
    </w:p>
    <w:p w14:paraId="3D855606" w14:textId="77777777" w:rsidR="005A27F3" w:rsidRPr="005A27F3" w:rsidRDefault="005A27F3" w:rsidP="005A27F3">
      <w:pPr>
        <w:rPr>
          <w:rFonts w:ascii="Calibri" w:eastAsia="MS Minngs" w:hAnsi="Calibri" w:cs="Arial"/>
          <w:color w:val="262626"/>
          <w:sz w:val="22"/>
          <w:szCs w:val="22"/>
        </w:rPr>
      </w:pPr>
    </w:p>
    <w:p w14:paraId="61AF5801" w14:textId="6E50A7F3" w:rsidR="00517F94" w:rsidRPr="004E50BB" w:rsidRDefault="00517F94" w:rsidP="004E50BB">
      <w:pPr>
        <w:spacing w:after="120"/>
        <w:rPr>
          <w:rFonts w:ascii="Calibri" w:hAnsi="Calibri" w:cs="Arial"/>
          <w:b/>
          <w:sz w:val="22"/>
          <w:szCs w:val="22"/>
          <w:lang w:val="en-GB"/>
        </w:rPr>
      </w:pPr>
      <w:r w:rsidRPr="004E50BB">
        <w:rPr>
          <w:rFonts w:ascii="Calibri" w:hAnsi="Calibri" w:cs="Arial"/>
          <w:b/>
          <w:sz w:val="22"/>
          <w:szCs w:val="22"/>
          <w:lang w:val="en-GB"/>
        </w:rPr>
        <w:t>CONSIDERATIONS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5953"/>
      </w:tblGrid>
      <w:tr w:rsidR="00517F94" w:rsidRPr="005A27F3" w14:paraId="7FEEE643" w14:textId="77777777" w:rsidTr="004E50BB">
        <w:tc>
          <w:tcPr>
            <w:tcW w:w="4820" w:type="dxa"/>
          </w:tcPr>
          <w:p w14:paraId="1ED0083D" w14:textId="77777777" w:rsidR="00517F94" w:rsidRPr="005A27F3" w:rsidRDefault="00517F94" w:rsidP="005A27F3">
            <w:p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 w:rsidRPr="005A27F3">
              <w:rPr>
                <w:rFonts w:ascii="Calibri" w:eastAsia="MS Minngs" w:hAnsi="Calibri" w:cs="Arial"/>
                <w:noProof/>
                <w:sz w:val="22"/>
                <w:szCs w:val="22"/>
              </w:rPr>
              <w:t>Education and Care Services National Regulations</w:t>
            </w:r>
          </w:p>
        </w:tc>
        <w:tc>
          <w:tcPr>
            <w:tcW w:w="5953" w:type="dxa"/>
          </w:tcPr>
          <w:p w14:paraId="2ECCC002" w14:textId="295AA751" w:rsidR="001118B1" w:rsidRPr="005A27F3" w:rsidRDefault="001118B1" w:rsidP="001118B1">
            <w:p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82</w:t>
            </w:r>
            <w:r w:rsidR="004B7C40"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, 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83</w:t>
            </w:r>
            <w:r w:rsidR="004B7C40"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, 155, 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156</w:t>
            </w:r>
            <w:r w:rsidR="004B7C40"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, </w:t>
            </w:r>
            <w:r w:rsidR="00B2186C">
              <w:rPr>
                <w:rFonts w:ascii="Calibri" w:eastAsia="MS Minngs" w:hAnsi="Calibri" w:cs="Arial"/>
                <w:noProof/>
                <w:sz w:val="22"/>
                <w:szCs w:val="22"/>
              </w:rPr>
              <w:t>157</w:t>
            </w:r>
          </w:p>
        </w:tc>
      </w:tr>
      <w:tr w:rsidR="00517F94" w:rsidRPr="005A27F3" w14:paraId="4250835D" w14:textId="77777777" w:rsidTr="004E50BB">
        <w:tc>
          <w:tcPr>
            <w:tcW w:w="4820" w:type="dxa"/>
          </w:tcPr>
          <w:p w14:paraId="0B049ADE" w14:textId="057D304D" w:rsidR="00517F94" w:rsidRPr="005A27F3" w:rsidRDefault="00517F94" w:rsidP="005A27F3">
            <w:p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 w:rsidRPr="005A27F3">
              <w:rPr>
                <w:rFonts w:ascii="Calibri" w:eastAsia="MS Minngs" w:hAnsi="Calibri" w:cs="Arial"/>
                <w:noProof/>
                <w:sz w:val="22"/>
                <w:szCs w:val="22"/>
              </w:rPr>
              <w:t>National Quality Standard</w:t>
            </w:r>
          </w:p>
        </w:tc>
        <w:tc>
          <w:tcPr>
            <w:tcW w:w="5953" w:type="dxa"/>
          </w:tcPr>
          <w:p w14:paraId="4AB5FA4F" w14:textId="6F933F9B" w:rsidR="00A85256" w:rsidRPr="005A27F3" w:rsidRDefault="002468AB" w:rsidP="005A27F3">
            <w:p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QA</w:t>
            </w:r>
            <w:r w:rsidR="004B7C40">
              <w:rPr>
                <w:rFonts w:ascii="Calibri" w:eastAsia="MS Minngs" w:hAnsi="Calibri" w:cs="Arial"/>
                <w:noProof/>
                <w:sz w:val="22"/>
                <w:szCs w:val="22"/>
              </w:rPr>
              <w:t>2.2, 4</w:t>
            </w:r>
            <w:r w:rsidR="00A85256">
              <w:rPr>
                <w:rFonts w:ascii="Calibri" w:eastAsia="MS Minngs" w:hAnsi="Calibri" w:cs="Arial"/>
                <w:noProof/>
                <w:sz w:val="22"/>
                <w:szCs w:val="22"/>
              </w:rPr>
              <w:t>.2</w:t>
            </w:r>
            <w:r w:rsidR="004B7C40">
              <w:rPr>
                <w:rFonts w:ascii="Calibri" w:eastAsia="MS Minngs" w:hAnsi="Calibri" w:cs="Arial"/>
                <w:noProof/>
                <w:sz w:val="22"/>
                <w:szCs w:val="22"/>
              </w:rPr>
              <w:t>, 5.1, 6</w:t>
            </w:r>
          </w:p>
        </w:tc>
      </w:tr>
      <w:tr w:rsidR="00517F94" w:rsidRPr="005A27F3" w14:paraId="230F96E2" w14:textId="77777777" w:rsidTr="004E50BB">
        <w:tc>
          <w:tcPr>
            <w:tcW w:w="4820" w:type="dxa"/>
          </w:tcPr>
          <w:p w14:paraId="25CC5862" w14:textId="05B9EAB0" w:rsidR="00517F94" w:rsidRPr="005A27F3" w:rsidRDefault="00517F94" w:rsidP="005A27F3">
            <w:p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 w:rsidRPr="005A27F3">
              <w:rPr>
                <w:rFonts w:ascii="Calibri" w:eastAsia="MS Minngs" w:hAnsi="Calibri" w:cs="Arial"/>
                <w:noProof/>
                <w:sz w:val="22"/>
                <w:szCs w:val="22"/>
              </w:rPr>
              <w:t>Other Service policies/documentation</w:t>
            </w:r>
          </w:p>
        </w:tc>
        <w:tc>
          <w:tcPr>
            <w:tcW w:w="5953" w:type="dxa"/>
          </w:tcPr>
          <w:p w14:paraId="281ACEE9" w14:textId="010CE714" w:rsidR="00EB7920" w:rsidRDefault="00D12694" w:rsidP="00D12694">
            <w:pPr>
              <w:numPr>
                <w:ilvl w:val="0"/>
                <w:numId w:val="26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Family</w:t>
            </w:r>
            <w:r w:rsidR="00693BD9"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 </w:t>
            </w:r>
            <w:r w:rsidR="009051E5">
              <w:rPr>
                <w:rFonts w:ascii="Calibri" w:eastAsia="MS Minngs" w:hAnsi="Calibri" w:cs="Arial"/>
                <w:noProof/>
                <w:sz w:val="22"/>
                <w:szCs w:val="22"/>
              </w:rPr>
              <w:t>information on our website</w:t>
            </w:r>
          </w:p>
          <w:p w14:paraId="5BC75B19" w14:textId="215DAB5E" w:rsidR="00601B34" w:rsidRDefault="004B7C40" w:rsidP="00D12694">
            <w:pPr>
              <w:numPr>
                <w:ilvl w:val="0"/>
                <w:numId w:val="26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Complaints &amp; Grievances p</w:t>
            </w:r>
            <w:r w:rsidR="00601B34">
              <w:rPr>
                <w:rFonts w:ascii="Calibri" w:eastAsia="MS Minngs" w:hAnsi="Calibri" w:cs="Arial"/>
                <w:noProof/>
                <w:sz w:val="22"/>
                <w:szCs w:val="22"/>
              </w:rPr>
              <w:t>olicy</w:t>
            </w:r>
          </w:p>
          <w:p w14:paraId="0CE3D339" w14:textId="7F897081" w:rsidR="00601B34" w:rsidRDefault="00601B34" w:rsidP="00D12694">
            <w:pPr>
              <w:numPr>
                <w:ilvl w:val="0"/>
                <w:numId w:val="26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Delivery</w:t>
            </w:r>
            <w:r w:rsidR="004B7C40"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 &amp; collection of </w:t>
            </w:r>
            <w:r w:rsidR="001C5F4C">
              <w:rPr>
                <w:rFonts w:ascii="Calibri" w:eastAsia="MS Minngs" w:hAnsi="Calibri" w:cs="Arial"/>
                <w:noProof/>
                <w:sz w:val="22"/>
                <w:szCs w:val="22"/>
              </w:rPr>
              <w:t>c</w:t>
            </w:r>
            <w:r w:rsidR="004B7C40">
              <w:rPr>
                <w:rFonts w:ascii="Calibri" w:eastAsia="MS Minngs" w:hAnsi="Calibri" w:cs="Arial"/>
                <w:noProof/>
                <w:sz w:val="22"/>
                <w:szCs w:val="22"/>
              </w:rPr>
              <w:t>hildren p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olicy</w:t>
            </w:r>
          </w:p>
          <w:p w14:paraId="0EC28E6D" w14:textId="4F793737" w:rsidR="007530DB" w:rsidRDefault="007530DB" w:rsidP="00D12694">
            <w:pPr>
              <w:numPr>
                <w:ilvl w:val="0"/>
                <w:numId w:val="26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 w:rsidRPr="007530DB">
              <w:rPr>
                <w:rFonts w:ascii="Calibri" w:eastAsia="MS Minngs" w:hAnsi="Calibri" w:cs="Arial"/>
                <w:noProof/>
                <w:sz w:val="22"/>
                <w:szCs w:val="22"/>
              </w:rPr>
              <w:t>Safe Arrival and Departure of Children Policy</w:t>
            </w:r>
          </w:p>
          <w:p w14:paraId="5A2DD0A5" w14:textId="20678A77" w:rsidR="00601B34" w:rsidRDefault="004B7C40" w:rsidP="00D12694">
            <w:pPr>
              <w:numPr>
                <w:ilvl w:val="0"/>
                <w:numId w:val="26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Child </w:t>
            </w:r>
            <w:r w:rsidR="001C5F4C">
              <w:rPr>
                <w:rFonts w:ascii="Calibri" w:eastAsia="MS Minngs" w:hAnsi="Calibri" w:cs="Arial"/>
                <w:noProof/>
                <w:sz w:val="22"/>
                <w:szCs w:val="22"/>
              </w:rPr>
              <w:t>m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anagement &amp; </w:t>
            </w:r>
            <w:r w:rsidR="001C5F4C">
              <w:rPr>
                <w:rFonts w:ascii="Calibri" w:eastAsia="MS Minngs" w:hAnsi="Calibri" w:cs="Arial"/>
                <w:noProof/>
                <w:sz w:val="22"/>
                <w:szCs w:val="22"/>
              </w:rPr>
              <w:t>b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ehaviour </w:t>
            </w:r>
            <w:r w:rsidR="001C5F4C">
              <w:rPr>
                <w:rFonts w:ascii="Calibri" w:eastAsia="MS Minngs" w:hAnsi="Calibri" w:cs="Arial"/>
                <w:noProof/>
                <w:sz w:val="22"/>
                <w:szCs w:val="22"/>
              </w:rPr>
              <w:t>g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uidance p</w:t>
            </w:r>
            <w:r w:rsidR="00601B34">
              <w:rPr>
                <w:rFonts w:ascii="Calibri" w:eastAsia="MS Minngs" w:hAnsi="Calibri" w:cs="Arial"/>
                <w:noProof/>
                <w:sz w:val="22"/>
                <w:szCs w:val="22"/>
              </w:rPr>
              <w:t>olicy</w:t>
            </w:r>
          </w:p>
          <w:p w14:paraId="11FD26DC" w14:textId="1D6834E9" w:rsidR="00601B34" w:rsidRDefault="004B7C40" w:rsidP="00D12694">
            <w:pPr>
              <w:numPr>
                <w:ilvl w:val="0"/>
                <w:numId w:val="26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Staff </w:t>
            </w:r>
            <w:r w:rsidR="00E15A2F">
              <w:rPr>
                <w:rFonts w:ascii="Calibri" w:eastAsia="MS Minngs" w:hAnsi="Calibri" w:cs="Arial"/>
                <w:noProof/>
                <w:sz w:val="22"/>
                <w:szCs w:val="22"/>
              </w:rPr>
              <w:t>c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ode of </w:t>
            </w:r>
            <w:r w:rsidR="00E15A2F">
              <w:rPr>
                <w:rFonts w:ascii="Calibri" w:eastAsia="MS Minngs" w:hAnsi="Calibri" w:cs="Arial"/>
                <w:noProof/>
                <w:sz w:val="22"/>
                <w:szCs w:val="22"/>
              </w:rPr>
              <w:t>c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onduct p</w:t>
            </w:r>
            <w:r w:rsidR="00601B34">
              <w:rPr>
                <w:rFonts w:ascii="Calibri" w:eastAsia="MS Minngs" w:hAnsi="Calibri" w:cs="Arial"/>
                <w:noProof/>
                <w:sz w:val="22"/>
                <w:szCs w:val="22"/>
              </w:rPr>
              <w:t>olicy</w:t>
            </w:r>
          </w:p>
          <w:p w14:paraId="3B82C6C0" w14:textId="22991A42" w:rsidR="004B7C40" w:rsidRPr="00D12694" w:rsidRDefault="004B7C40" w:rsidP="00D12694">
            <w:pPr>
              <w:numPr>
                <w:ilvl w:val="0"/>
                <w:numId w:val="26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Interactions </w:t>
            </w:r>
            <w:r w:rsidR="009051E5">
              <w:rPr>
                <w:rFonts w:ascii="Calibri" w:eastAsia="MS Minngs" w:hAnsi="Calibri" w:cs="Arial"/>
                <w:noProof/>
                <w:sz w:val="22"/>
                <w:szCs w:val="22"/>
              </w:rPr>
              <w:t>w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ith </w:t>
            </w:r>
            <w:r w:rsidR="00E15A2F">
              <w:rPr>
                <w:rFonts w:ascii="Calibri" w:eastAsia="MS Minngs" w:hAnsi="Calibri" w:cs="Arial"/>
                <w:noProof/>
                <w:sz w:val="22"/>
                <w:szCs w:val="22"/>
              </w:rPr>
              <w:t>c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hildren policy</w:t>
            </w:r>
          </w:p>
        </w:tc>
      </w:tr>
      <w:tr w:rsidR="00517F94" w:rsidRPr="005A27F3" w14:paraId="5E46F9BB" w14:textId="77777777" w:rsidTr="004E50BB">
        <w:tc>
          <w:tcPr>
            <w:tcW w:w="4820" w:type="dxa"/>
          </w:tcPr>
          <w:p w14:paraId="281C1B7E" w14:textId="2AAA432D" w:rsidR="00517F94" w:rsidRPr="005A27F3" w:rsidRDefault="00517F94" w:rsidP="005A27F3">
            <w:p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 w:rsidRPr="005A27F3">
              <w:rPr>
                <w:rFonts w:ascii="Calibri" w:eastAsia="MS Minngs" w:hAnsi="Calibri" w:cs="Arial"/>
                <w:noProof/>
                <w:sz w:val="22"/>
                <w:szCs w:val="22"/>
              </w:rPr>
              <w:t>Other</w:t>
            </w:r>
          </w:p>
        </w:tc>
        <w:tc>
          <w:tcPr>
            <w:tcW w:w="5953" w:type="dxa"/>
          </w:tcPr>
          <w:p w14:paraId="5FE17C96" w14:textId="5606C775" w:rsidR="00F9174F" w:rsidRDefault="00D12694" w:rsidP="007D6AB1">
            <w:pPr>
              <w:pStyle w:val="ListParagraph"/>
              <w:numPr>
                <w:ilvl w:val="0"/>
                <w:numId w:val="42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Network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c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ommuniation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g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uidance for </w:t>
            </w:r>
            <w:r w:rsidR="00C47DEE">
              <w:rPr>
                <w:rFonts w:ascii="Calibri" w:eastAsia="MS Minngs" w:hAnsi="Calibri" w:cs="Arial"/>
                <w:noProof/>
                <w:sz w:val="22"/>
                <w:szCs w:val="22"/>
              </w:rPr>
              <w:t>f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amilies</w:t>
            </w:r>
          </w:p>
          <w:p w14:paraId="687576F5" w14:textId="5DB92AEA" w:rsidR="00601B34" w:rsidRDefault="00601B34" w:rsidP="007D6AB1">
            <w:pPr>
              <w:pStyle w:val="ListParagraph"/>
              <w:numPr>
                <w:ilvl w:val="0"/>
                <w:numId w:val="42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Chidlren, youth and f</w:t>
            </w:r>
            <w:r w:rsidR="00E15A2F">
              <w:rPr>
                <w:rFonts w:ascii="Calibri" w:eastAsia="MS Minngs" w:hAnsi="Calibri" w:cs="Arial"/>
                <w:noProof/>
                <w:sz w:val="22"/>
                <w:szCs w:val="22"/>
              </w:rPr>
              <w:t>a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milies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a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ct 2005</w:t>
            </w:r>
          </w:p>
          <w:p w14:paraId="2197DB98" w14:textId="3CCBA36E" w:rsidR="00601B34" w:rsidRDefault="00601B34" w:rsidP="007D6AB1">
            <w:pPr>
              <w:pStyle w:val="ListParagraph"/>
              <w:numPr>
                <w:ilvl w:val="0"/>
                <w:numId w:val="42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Child welbeing and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s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afety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a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ct 2005</w:t>
            </w:r>
          </w:p>
          <w:p w14:paraId="20CB1867" w14:textId="7F04ADA4" w:rsidR="00601B34" w:rsidRDefault="00601B34" w:rsidP="007D6AB1">
            <w:pPr>
              <w:pStyle w:val="ListParagraph"/>
              <w:numPr>
                <w:ilvl w:val="0"/>
                <w:numId w:val="42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Disability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d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iscrimination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a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ct 1992</w:t>
            </w:r>
          </w:p>
          <w:p w14:paraId="3B7E7F65" w14:textId="4E49F7EB" w:rsidR="00601B34" w:rsidRDefault="00601B34" w:rsidP="007D6AB1">
            <w:pPr>
              <w:pStyle w:val="ListParagraph"/>
              <w:numPr>
                <w:ilvl w:val="0"/>
                <w:numId w:val="42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Equal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o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pportunity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a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ct 2010</w:t>
            </w:r>
          </w:p>
          <w:p w14:paraId="77AE6BBB" w14:textId="7B4DFBF9" w:rsidR="00601B34" w:rsidRDefault="00601B34" w:rsidP="007D6AB1">
            <w:pPr>
              <w:pStyle w:val="ListParagraph"/>
              <w:numPr>
                <w:ilvl w:val="0"/>
                <w:numId w:val="42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Sex Discrimantion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a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ct 1984</w:t>
            </w:r>
          </w:p>
          <w:p w14:paraId="0C84D0B2" w14:textId="76B44ACA" w:rsidR="00601B34" w:rsidRPr="007D6AB1" w:rsidRDefault="00601B34" w:rsidP="00601B34">
            <w:pPr>
              <w:pStyle w:val="ListParagraph"/>
              <w:numPr>
                <w:ilvl w:val="0"/>
                <w:numId w:val="42"/>
              </w:numPr>
              <w:spacing w:line="320" w:lineRule="atLeast"/>
              <w:rPr>
                <w:rFonts w:ascii="Calibri" w:eastAsia="MS Minngs" w:hAnsi="Calibri" w:cs="Arial"/>
                <w:noProof/>
                <w:sz w:val="22"/>
                <w:szCs w:val="22"/>
              </w:rPr>
            </w:pP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Work </w:t>
            </w:r>
            <w:r w:rsidR="00D64A61">
              <w:rPr>
                <w:rFonts w:ascii="Calibri" w:eastAsia="MS Minngs" w:hAnsi="Calibri" w:cs="Arial"/>
                <w:noProof/>
                <w:sz w:val="22"/>
                <w:szCs w:val="22"/>
              </w:rPr>
              <w:t>h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ealth &amp; </w:t>
            </w:r>
            <w:r w:rsidR="00E805F3">
              <w:rPr>
                <w:rFonts w:ascii="Calibri" w:eastAsia="MS Minngs" w:hAnsi="Calibri" w:cs="Arial"/>
                <w:noProof/>
                <w:sz w:val="22"/>
                <w:szCs w:val="22"/>
              </w:rPr>
              <w:t>s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a</w:t>
            </w:r>
            <w:r w:rsidR="00E805F3">
              <w:rPr>
                <w:rFonts w:ascii="Calibri" w:eastAsia="MS Minngs" w:hAnsi="Calibri" w:cs="Arial"/>
                <w:noProof/>
                <w:sz w:val="22"/>
                <w:szCs w:val="22"/>
              </w:rPr>
              <w:t>f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 xml:space="preserve">efty </w:t>
            </w:r>
            <w:r w:rsidR="00E805F3">
              <w:rPr>
                <w:rFonts w:ascii="Calibri" w:eastAsia="MS Minngs" w:hAnsi="Calibri" w:cs="Arial"/>
                <w:noProof/>
                <w:sz w:val="22"/>
                <w:szCs w:val="22"/>
              </w:rPr>
              <w:t>a</w:t>
            </w:r>
            <w:r>
              <w:rPr>
                <w:rFonts w:ascii="Calibri" w:eastAsia="MS Minngs" w:hAnsi="Calibri" w:cs="Arial"/>
                <w:noProof/>
                <w:sz w:val="22"/>
                <w:szCs w:val="22"/>
              </w:rPr>
              <w:t>ct 2011</w:t>
            </w:r>
          </w:p>
        </w:tc>
      </w:tr>
    </w:tbl>
    <w:p w14:paraId="53600637" w14:textId="594BEAD2" w:rsidR="005A27F3" w:rsidRDefault="005A27F3" w:rsidP="005A27F3">
      <w:pPr>
        <w:rPr>
          <w:rFonts w:ascii="Calibri" w:eastAsia="MS Minngs" w:hAnsi="Calibri" w:cs="Arial"/>
          <w:b/>
          <w:noProof/>
          <w:sz w:val="22"/>
          <w:szCs w:val="22"/>
          <w:lang w:val="en-AU"/>
        </w:rPr>
      </w:pPr>
    </w:p>
    <w:p w14:paraId="77921A61" w14:textId="77777777" w:rsidR="00DC3E36" w:rsidRPr="005A27F3" w:rsidRDefault="00DC3E36" w:rsidP="005A27F3">
      <w:pPr>
        <w:rPr>
          <w:rFonts w:ascii="Calibri" w:eastAsia="MS Minngs" w:hAnsi="Calibri" w:cs="Arial"/>
          <w:b/>
          <w:noProof/>
          <w:sz w:val="22"/>
          <w:szCs w:val="22"/>
          <w:lang w:val="en-AU"/>
        </w:rPr>
      </w:pPr>
    </w:p>
    <w:p w14:paraId="5D002642" w14:textId="77777777" w:rsidR="00517F94" w:rsidRPr="005A27F3" w:rsidRDefault="00517F94" w:rsidP="005A27F3">
      <w:pPr>
        <w:rPr>
          <w:rFonts w:ascii="Calibri" w:eastAsia="MS Minngs" w:hAnsi="Calibri" w:cs="Arial"/>
          <w:b/>
          <w:noProof/>
          <w:sz w:val="22"/>
          <w:szCs w:val="22"/>
          <w:lang w:val="en-AU"/>
        </w:rPr>
      </w:pPr>
      <w:r w:rsidRPr="005A27F3">
        <w:rPr>
          <w:rFonts w:ascii="Calibri" w:eastAsia="MS Minngs" w:hAnsi="Calibri" w:cs="Arial"/>
          <w:b/>
          <w:noProof/>
          <w:sz w:val="22"/>
          <w:szCs w:val="22"/>
          <w:lang w:val="en-AU"/>
        </w:rPr>
        <w:t>PROCEDURE</w:t>
      </w:r>
    </w:p>
    <w:p w14:paraId="69C88751" w14:textId="77777777" w:rsidR="00517F94" w:rsidRDefault="00517F94" w:rsidP="005A27F3">
      <w:pPr>
        <w:rPr>
          <w:rFonts w:ascii="Calibri" w:eastAsia="MS Minngs" w:hAnsi="Calibri" w:cs="Arial"/>
          <w:b/>
          <w:noProof/>
          <w:sz w:val="22"/>
          <w:szCs w:val="22"/>
          <w:lang w:val="en-AU"/>
        </w:rPr>
      </w:pPr>
    </w:p>
    <w:p w14:paraId="57E7D0D3" w14:textId="324F9D4B" w:rsidR="00A245BA" w:rsidRPr="007D14E6" w:rsidRDefault="00D12694" w:rsidP="007D14E6">
      <w:pPr>
        <w:numPr>
          <w:ilvl w:val="0"/>
          <w:numId w:val="47"/>
        </w:numPr>
        <w:spacing w:after="120"/>
        <w:ind w:left="357" w:hanging="357"/>
        <w:textAlignment w:val="baseline"/>
        <w:rPr>
          <w:rFonts w:ascii="Calibri" w:hAnsi="Calibri" w:cs="Arial"/>
          <w:b/>
          <w:sz w:val="22"/>
          <w:szCs w:val="22"/>
          <w:lang w:val="en-GB"/>
        </w:rPr>
      </w:pPr>
      <w:r w:rsidRPr="007D14E6">
        <w:rPr>
          <w:rFonts w:ascii="Calibri" w:hAnsi="Calibri" w:cs="Arial"/>
          <w:b/>
          <w:sz w:val="22"/>
          <w:szCs w:val="22"/>
          <w:lang w:val="en-GB"/>
        </w:rPr>
        <w:t>Application</w:t>
      </w:r>
    </w:p>
    <w:p w14:paraId="77DD3C0D" w14:textId="7D55C717" w:rsidR="00F05B14" w:rsidRPr="00B31293" w:rsidRDefault="00D12694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B31293">
        <w:rPr>
          <w:rFonts w:ascii="Calibri" w:eastAsia="MS Minngs" w:hAnsi="Calibri" w:cs="Arial"/>
          <w:noProof/>
          <w:sz w:val="22"/>
          <w:szCs w:val="22"/>
        </w:rPr>
        <w:t>Th</w:t>
      </w:r>
      <w:r w:rsidR="00442824" w:rsidRPr="00B31293">
        <w:rPr>
          <w:rFonts w:ascii="Calibri" w:eastAsia="MS Minngs" w:hAnsi="Calibri" w:cs="Arial"/>
          <w:noProof/>
          <w:sz w:val="22"/>
          <w:szCs w:val="22"/>
        </w:rPr>
        <w:t>e</w:t>
      </w:r>
      <w:r w:rsidRPr="00B31293">
        <w:rPr>
          <w:rFonts w:ascii="Calibri" w:eastAsia="MS Minngs" w:hAnsi="Calibri" w:cs="Arial"/>
          <w:noProof/>
          <w:sz w:val="22"/>
          <w:szCs w:val="22"/>
        </w:rPr>
        <w:t xml:space="preserve"> </w:t>
      </w:r>
      <w:r w:rsidR="00E047AD" w:rsidRPr="00B31293">
        <w:rPr>
          <w:rFonts w:ascii="Calibri" w:eastAsia="MS Minngs" w:hAnsi="Calibri" w:cs="Arial"/>
          <w:noProof/>
          <w:sz w:val="22"/>
          <w:szCs w:val="22"/>
        </w:rPr>
        <w:t>c</w:t>
      </w:r>
      <w:r w:rsidRPr="00B31293">
        <w:rPr>
          <w:rFonts w:ascii="Calibri" w:eastAsia="MS Minngs" w:hAnsi="Calibri" w:cs="Arial"/>
          <w:noProof/>
          <w:sz w:val="22"/>
          <w:szCs w:val="22"/>
        </w:rPr>
        <w:t xml:space="preserve">ode </w:t>
      </w:r>
      <w:r w:rsidR="00F05B14" w:rsidRPr="00B31293">
        <w:rPr>
          <w:rFonts w:ascii="Calibri" w:eastAsia="MS Minngs" w:hAnsi="Calibri" w:cs="Arial"/>
          <w:noProof/>
          <w:sz w:val="22"/>
          <w:szCs w:val="22"/>
        </w:rPr>
        <w:t xml:space="preserve">of conduct </w:t>
      </w:r>
      <w:r w:rsidRPr="00B31293">
        <w:rPr>
          <w:rFonts w:ascii="Calibri" w:eastAsia="MS Minngs" w:hAnsi="Calibri" w:cs="Arial"/>
          <w:noProof/>
          <w:sz w:val="22"/>
          <w:szCs w:val="22"/>
        </w:rPr>
        <w:t xml:space="preserve">applies to all parents, carers, guardians and family members of children enrolled in our service </w:t>
      </w:r>
      <w:r w:rsidR="004B7C40" w:rsidRPr="00B31293">
        <w:rPr>
          <w:rFonts w:ascii="Calibri" w:eastAsia="MS Minngs" w:hAnsi="Calibri" w:cs="Arial"/>
          <w:noProof/>
          <w:sz w:val="22"/>
          <w:szCs w:val="22"/>
        </w:rPr>
        <w:t>(</w:t>
      </w:r>
      <w:r w:rsidRPr="00B31293">
        <w:rPr>
          <w:rFonts w:ascii="Calibri" w:eastAsia="MS Minngs" w:hAnsi="Calibri" w:cs="Arial"/>
          <w:noProof/>
          <w:sz w:val="22"/>
          <w:szCs w:val="22"/>
        </w:rPr>
        <w:t xml:space="preserve">including </w:t>
      </w:r>
      <w:r w:rsidR="0061208D" w:rsidRPr="00B31293">
        <w:rPr>
          <w:rFonts w:ascii="Calibri" w:eastAsia="MS Minngs" w:hAnsi="Calibri" w:cs="Arial"/>
          <w:noProof/>
          <w:sz w:val="22"/>
          <w:szCs w:val="22"/>
        </w:rPr>
        <w:t>nominated e</w:t>
      </w:r>
      <w:r w:rsidRPr="00B31293">
        <w:rPr>
          <w:rFonts w:ascii="Calibri" w:eastAsia="MS Minngs" w:hAnsi="Calibri" w:cs="Arial"/>
          <w:noProof/>
          <w:sz w:val="22"/>
          <w:szCs w:val="22"/>
        </w:rPr>
        <w:t xml:space="preserve">mergency </w:t>
      </w:r>
      <w:r w:rsidR="00A245BA" w:rsidRPr="00B31293">
        <w:rPr>
          <w:rFonts w:ascii="Calibri" w:eastAsia="MS Minngs" w:hAnsi="Calibri" w:cs="Arial"/>
          <w:noProof/>
          <w:sz w:val="22"/>
          <w:szCs w:val="22"/>
        </w:rPr>
        <w:t xml:space="preserve">and </w:t>
      </w:r>
      <w:r w:rsidR="003F3916" w:rsidRPr="00B31293">
        <w:rPr>
          <w:rFonts w:ascii="Calibri" w:eastAsia="MS Minngs" w:hAnsi="Calibri" w:cs="Arial"/>
          <w:noProof/>
          <w:sz w:val="22"/>
          <w:szCs w:val="22"/>
        </w:rPr>
        <w:t>AUTHORISATION</w:t>
      </w:r>
      <w:r w:rsidR="00A245BA" w:rsidRPr="00B31293">
        <w:rPr>
          <w:rFonts w:ascii="Calibri" w:eastAsia="MS Minngs" w:hAnsi="Calibri" w:cs="Arial"/>
          <w:noProof/>
          <w:sz w:val="22"/>
          <w:szCs w:val="22"/>
        </w:rPr>
        <w:t xml:space="preserve"> </w:t>
      </w:r>
      <w:r w:rsidR="001B57DF" w:rsidRPr="00B31293">
        <w:rPr>
          <w:rFonts w:ascii="Calibri" w:eastAsia="MS Minngs" w:hAnsi="Calibri" w:cs="Arial"/>
          <w:noProof/>
          <w:sz w:val="22"/>
          <w:szCs w:val="22"/>
        </w:rPr>
        <w:t xml:space="preserve">Collection Personal </w:t>
      </w:r>
      <w:r w:rsidR="00A245BA" w:rsidRPr="00B31293">
        <w:rPr>
          <w:rFonts w:ascii="Calibri" w:eastAsia="MS Minngs" w:hAnsi="Calibri" w:cs="Arial"/>
          <w:noProof/>
          <w:sz w:val="22"/>
          <w:szCs w:val="22"/>
        </w:rPr>
        <w:t xml:space="preserve">Contacts). </w:t>
      </w:r>
    </w:p>
    <w:p w14:paraId="7997C3F2" w14:textId="22126C85" w:rsidR="00A245BA" w:rsidRPr="00B31293" w:rsidRDefault="00A245BA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B31293">
        <w:rPr>
          <w:rFonts w:ascii="Calibri" w:eastAsia="MS Minngs" w:hAnsi="Calibri" w:cs="Arial"/>
          <w:noProof/>
          <w:sz w:val="22"/>
          <w:szCs w:val="22"/>
        </w:rPr>
        <w:t xml:space="preserve">The </w:t>
      </w:r>
      <w:r w:rsidR="00630068" w:rsidRPr="00B31293">
        <w:rPr>
          <w:rFonts w:ascii="Calibri" w:eastAsia="MS Minngs" w:hAnsi="Calibri" w:cs="Arial"/>
          <w:noProof/>
          <w:sz w:val="22"/>
          <w:szCs w:val="22"/>
        </w:rPr>
        <w:t>code of conduct</w:t>
      </w:r>
      <w:r w:rsidRPr="00B31293">
        <w:rPr>
          <w:rFonts w:ascii="Calibri" w:eastAsia="MS Minngs" w:hAnsi="Calibri" w:cs="Arial"/>
          <w:noProof/>
          <w:sz w:val="22"/>
          <w:szCs w:val="22"/>
        </w:rPr>
        <w:t xml:space="preserve"> must be observed in all </w:t>
      </w:r>
      <w:r w:rsidR="003F3916" w:rsidRPr="00B31293">
        <w:rPr>
          <w:rFonts w:ascii="Calibri" w:eastAsia="MS Minngs" w:hAnsi="Calibri" w:cs="Arial"/>
          <w:noProof/>
          <w:sz w:val="22"/>
          <w:szCs w:val="22"/>
        </w:rPr>
        <w:t>interations with the service. This</w:t>
      </w:r>
      <w:r w:rsidRPr="00B31293">
        <w:rPr>
          <w:rFonts w:ascii="Calibri" w:eastAsia="MS Minngs" w:hAnsi="Calibri" w:cs="Arial"/>
          <w:noProof/>
          <w:sz w:val="22"/>
          <w:szCs w:val="22"/>
        </w:rPr>
        <w:t xml:space="preserve"> includ</w:t>
      </w:r>
      <w:r w:rsidR="003F3916" w:rsidRPr="00B31293">
        <w:rPr>
          <w:rFonts w:ascii="Calibri" w:eastAsia="MS Minngs" w:hAnsi="Calibri" w:cs="Arial"/>
          <w:noProof/>
          <w:sz w:val="22"/>
          <w:szCs w:val="22"/>
        </w:rPr>
        <w:t>es attend</w:t>
      </w:r>
      <w:r w:rsidRPr="00B31293">
        <w:rPr>
          <w:rFonts w:ascii="Calibri" w:eastAsia="MS Minngs" w:hAnsi="Calibri" w:cs="Arial"/>
          <w:noProof/>
          <w:sz w:val="22"/>
          <w:szCs w:val="22"/>
        </w:rPr>
        <w:t>ing the service, interacting with children, their families, educators and volunteers, and at any function or event held by or on behalf of the service.</w:t>
      </w:r>
      <w:r w:rsidR="00A927A7" w:rsidRPr="00B31293">
        <w:rPr>
          <w:rFonts w:ascii="Calibri" w:eastAsia="MS Minngs" w:hAnsi="Calibri" w:cs="Arial"/>
          <w:noProof/>
          <w:sz w:val="22"/>
          <w:szCs w:val="22"/>
        </w:rPr>
        <w:br/>
      </w:r>
    </w:p>
    <w:p w14:paraId="7CD463A1" w14:textId="252B45F9" w:rsidR="00A245BA" w:rsidRPr="005B213D" w:rsidRDefault="00A245BA" w:rsidP="005B213D">
      <w:pPr>
        <w:numPr>
          <w:ilvl w:val="0"/>
          <w:numId w:val="47"/>
        </w:numPr>
        <w:spacing w:after="120"/>
        <w:ind w:left="357" w:hanging="357"/>
        <w:textAlignment w:val="baseline"/>
        <w:rPr>
          <w:rFonts w:ascii="Calibri" w:hAnsi="Calibri" w:cs="Arial"/>
          <w:b/>
          <w:sz w:val="22"/>
          <w:szCs w:val="22"/>
          <w:lang w:val="en-GB"/>
        </w:rPr>
      </w:pPr>
      <w:r w:rsidRPr="005B213D">
        <w:rPr>
          <w:rFonts w:ascii="Calibri" w:hAnsi="Calibri" w:cs="Arial"/>
          <w:b/>
          <w:sz w:val="22"/>
          <w:szCs w:val="22"/>
          <w:lang w:val="en-GB"/>
        </w:rPr>
        <w:t>Conduct</w:t>
      </w:r>
      <w:r w:rsidR="00BB2F79" w:rsidRPr="005B213D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="00956DBF" w:rsidRPr="005B213D">
        <w:rPr>
          <w:rFonts w:ascii="Calibri" w:hAnsi="Calibri" w:cs="Arial"/>
          <w:b/>
          <w:sz w:val="22"/>
          <w:szCs w:val="22"/>
          <w:lang w:val="en-GB"/>
        </w:rPr>
        <w:t>Compliance</w:t>
      </w:r>
    </w:p>
    <w:p w14:paraId="43FA20B3" w14:textId="18B653EA" w:rsidR="00A245BA" w:rsidRDefault="00A245BA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 xml:space="preserve">Comply with </w:t>
      </w:r>
      <w:r w:rsidR="00746AD5">
        <w:rPr>
          <w:rFonts w:ascii="Calibri" w:eastAsia="MS Minngs" w:hAnsi="Calibri" w:cs="Arial"/>
          <w:noProof/>
          <w:sz w:val="22"/>
          <w:szCs w:val="22"/>
        </w:rPr>
        <w:t>l</w:t>
      </w:r>
      <w:r>
        <w:rPr>
          <w:rFonts w:ascii="Calibri" w:eastAsia="MS Minngs" w:hAnsi="Calibri" w:cs="Arial"/>
          <w:noProof/>
          <w:sz w:val="22"/>
          <w:szCs w:val="22"/>
        </w:rPr>
        <w:t xml:space="preserve">aw </w:t>
      </w:r>
      <w:r w:rsidR="00B606B0">
        <w:rPr>
          <w:rFonts w:ascii="Calibri" w:eastAsia="MS Minngs" w:hAnsi="Calibri" w:cs="Arial"/>
          <w:noProof/>
          <w:sz w:val="22"/>
          <w:szCs w:val="22"/>
        </w:rPr>
        <w:t>&amp;</w:t>
      </w:r>
      <w:r>
        <w:rPr>
          <w:rFonts w:ascii="Calibri" w:eastAsia="MS Minngs" w:hAnsi="Calibri" w:cs="Arial"/>
          <w:noProof/>
          <w:sz w:val="22"/>
          <w:szCs w:val="22"/>
        </w:rPr>
        <w:t xml:space="preserve"> </w:t>
      </w:r>
      <w:r w:rsidR="00746AD5">
        <w:rPr>
          <w:rFonts w:ascii="Calibri" w:eastAsia="MS Minngs" w:hAnsi="Calibri" w:cs="Arial"/>
          <w:noProof/>
          <w:sz w:val="22"/>
          <w:szCs w:val="22"/>
        </w:rPr>
        <w:t>r</w:t>
      </w:r>
      <w:r>
        <w:rPr>
          <w:rFonts w:ascii="Calibri" w:eastAsia="MS Minngs" w:hAnsi="Calibri" w:cs="Arial"/>
          <w:noProof/>
          <w:sz w:val="22"/>
          <w:szCs w:val="22"/>
        </w:rPr>
        <w:t>egulation</w:t>
      </w:r>
      <w:r w:rsidR="00B606B0">
        <w:rPr>
          <w:rFonts w:ascii="Calibri" w:eastAsia="MS Minngs" w:hAnsi="Calibri" w:cs="Arial"/>
          <w:noProof/>
          <w:sz w:val="22"/>
          <w:szCs w:val="22"/>
        </w:rPr>
        <w:t xml:space="preserve">s and </w:t>
      </w:r>
      <w:r>
        <w:rPr>
          <w:rFonts w:ascii="Calibri" w:eastAsia="MS Minngs" w:hAnsi="Calibri" w:cs="Arial"/>
          <w:noProof/>
          <w:sz w:val="22"/>
          <w:szCs w:val="22"/>
        </w:rPr>
        <w:t xml:space="preserve">service </w:t>
      </w:r>
      <w:r w:rsidR="00746AD5">
        <w:rPr>
          <w:rFonts w:ascii="Calibri" w:eastAsia="MS Minngs" w:hAnsi="Calibri" w:cs="Arial"/>
          <w:noProof/>
          <w:sz w:val="22"/>
          <w:szCs w:val="22"/>
        </w:rPr>
        <w:t>p</w:t>
      </w:r>
      <w:r>
        <w:rPr>
          <w:rFonts w:ascii="Calibri" w:eastAsia="MS Minngs" w:hAnsi="Calibri" w:cs="Arial"/>
          <w:noProof/>
          <w:sz w:val="22"/>
          <w:szCs w:val="22"/>
        </w:rPr>
        <w:t xml:space="preserve">olicies </w:t>
      </w:r>
      <w:r w:rsidR="00B606B0">
        <w:rPr>
          <w:rFonts w:ascii="Calibri" w:eastAsia="MS Minngs" w:hAnsi="Calibri" w:cs="Arial"/>
          <w:noProof/>
          <w:sz w:val="22"/>
          <w:szCs w:val="22"/>
        </w:rPr>
        <w:t>&amp;</w:t>
      </w:r>
      <w:r>
        <w:rPr>
          <w:rFonts w:ascii="Calibri" w:eastAsia="MS Minngs" w:hAnsi="Calibri" w:cs="Arial"/>
          <w:noProof/>
          <w:sz w:val="22"/>
          <w:szCs w:val="22"/>
        </w:rPr>
        <w:t xml:space="preserve"> </w:t>
      </w:r>
      <w:r w:rsidR="00746AD5">
        <w:rPr>
          <w:rFonts w:ascii="Calibri" w:eastAsia="MS Minngs" w:hAnsi="Calibri" w:cs="Arial"/>
          <w:noProof/>
          <w:sz w:val="22"/>
          <w:szCs w:val="22"/>
        </w:rPr>
        <w:t>p</w:t>
      </w:r>
      <w:r>
        <w:rPr>
          <w:rFonts w:ascii="Calibri" w:eastAsia="MS Minngs" w:hAnsi="Calibri" w:cs="Arial"/>
          <w:noProof/>
          <w:sz w:val="22"/>
          <w:szCs w:val="22"/>
        </w:rPr>
        <w:t>rocedu</w:t>
      </w:r>
      <w:r w:rsidR="003F3916">
        <w:rPr>
          <w:rFonts w:ascii="Calibri" w:eastAsia="MS Minngs" w:hAnsi="Calibri" w:cs="Arial"/>
          <w:noProof/>
          <w:sz w:val="22"/>
          <w:szCs w:val="22"/>
        </w:rPr>
        <w:t>res</w:t>
      </w:r>
      <w:r>
        <w:rPr>
          <w:rFonts w:ascii="Calibri" w:eastAsia="MS Minngs" w:hAnsi="Calibri" w:cs="Arial"/>
          <w:noProof/>
          <w:sz w:val="22"/>
          <w:szCs w:val="22"/>
        </w:rPr>
        <w:t>.</w:t>
      </w:r>
    </w:p>
    <w:p w14:paraId="54BD4BF7" w14:textId="18B44F91" w:rsidR="00A245BA" w:rsidRDefault="00A245BA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lastRenderedPageBreak/>
        <w:t>Comply with service values when interacting with children and their families, educators and volunteers. Unsociable behaviour, including harrassment, offensive language, aggressive</w:t>
      </w:r>
      <w:r w:rsidR="001B57DF">
        <w:rPr>
          <w:rFonts w:ascii="Calibri" w:eastAsia="MS Minngs" w:hAnsi="Calibri" w:cs="Arial"/>
          <w:noProof/>
          <w:sz w:val="22"/>
          <w:szCs w:val="22"/>
        </w:rPr>
        <w:t>ness</w:t>
      </w:r>
      <w:r>
        <w:rPr>
          <w:rFonts w:ascii="Calibri" w:eastAsia="MS Minngs" w:hAnsi="Calibri" w:cs="Arial"/>
          <w:noProof/>
          <w:sz w:val="22"/>
          <w:szCs w:val="22"/>
        </w:rPr>
        <w:t>, bullying or intimidation will not be accepted.</w:t>
      </w:r>
    </w:p>
    <w:p w14:paraId="04131FEB" w14:textId="45E1D104" w:rsidR="00A245BA" w:rsidRDefault="00A245BA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 xml:space="preserve">Be respectful of cultural diversity and refrain from harrassing, </w:t>
      </w:r>
      <w:r w:rsidR="003F3916">
        <w:rPr>
          <w:rFonts w:ascii="Calibri" w:eastAsia="MS Minngs" w:hAnsi="Calibri" w:cs="Arial"/>
          <w:noProof/>
          <w:sz w:val="22"/>
          <w:szCs w:val="22"/>
        </w:rPr>
        <w:t>discrimination</w:t>
      </w:r>
      <w:r>
        <w:rPr>
          <w:rFonts w:ascii="Calibri" w:eastAsia="MS Minngs" w:hAnsi="Calibri" w:cs="Arial"/>
          <w:noProof/>
          <w:sz w:val="22"/>
          <w:szCs w:val="22"/>
        </w:rPr>
        <w:t xml:space="preserve"> or vilifying children, their families, educators and volunteers on the basis of gender, race, ethnicity, sexualoty, religion, age, disability, beliefs or opinions, or background.</w:t>
      </w:r>
    </w:p>
    <w:p w14:paraId="66A75BF0" w14:textId="2696E2B7" w:rsidR="00A245BA" w:rsidRDefault="00A245BA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Be respectful of the privacy</w:t>
      </w:r>
      <w:r w:rsidR="00B606B0">
        <w:rPr>
          <w:rFonts w:ascii="Calibri" w:eastAsia="MS Minngs" w:hAnsi="Calibri" w:cs="Arial"/>
          <w:noProof/>
          <w:sz w:val="22"/>
          <w:szCs w:val="22"/>
        </w:rPr>
        <w:t xml:space="preserve"> and confidentiality</w:t>
      </w:r>
      <w:r>
        <w:rPr>
          <w:rFonts w:ascii="Calibri" w:eastAsia="MS Minngs" w:hAnsi="Calibri" w:cs="Arial"/>
          <w:noProof/>
          <w:sz w:val="22"/>
          <w:szCs w:val="22"/>
        </w:rPr>
        <w:t xml:space="preserve"> of</w:t>
      </w:r>
      <w:r w:rsidR="00B606B0">
        <w:rPr>
          <w:rFonts w:ascii="Calibri" w:eastAsia="MS Minngs" w:hAnsi="Calibri" w:cs="Arial"/>
          <w:noProof/>
          <w:sz w:val="22"/>
          <w:szCs w:val="22"/>
        </w:rPr>
        <w:t xml:space="preserve"> the service,</w:t>
      </w:r>
      <w:r>
        <w:rPr>
          <w:rFonts w:ascii="Calibri" w:eastAsia="MS Minngs" w:hAnsi="Calibri" w:cs="Arial"/>
          <w:noProof/>
          <w:sz w:val="22"/>
          <w:szCs w:val="22"/>
        </w:rPr>
        <w:t xml:space="preserve"> children, their families, educators and volunteers and refrain from taking photo</w:t>
      </w:r>
      <w:r w:rsidR="003F3916">
        <w:rPr>
          <w:rFonts w:ascii="Calibri" w:eastAsia="MS Minngs" w:hAnsi="Calibri" w:cs="Arial"/>
          <w:noProof/>
          <w:sz w:val="22"/>
          <w:szCs w:val="22"/>
        </w:rPr>
        <w:t>g</w:t>
      </w:r>
      <w:r>
        <w:rPr>
          <w:rFonts w:ascii="Calibri" w:eastAsia="MS Minngs" w:hAnsi="Calibri" w:cs="Arial"/>
          <w:noProof/>
          <w:sz w:val="22"/>
          <w:szCs w:val="22"/>
        </w:rPr>
        <w:t xml:space="preserve">raphs at the service without prior written </w:t>
      </w:r>
      <w:r w:rsidR="001B57DF">
        <w:rPr>
          <w:rFonts w:ascii="Calibri" w:eastAsia="MS Minngs" w:hAnsi="Calibri" w:cs="Arial"/>
          <w:noProof/>
          <w:sz w:val="22"/>
          <w:szCs w:val="22"/>
        </w:rPr>
        <w:t>consent.</w:t>
      </w:r>
    </w:p>
    <w:p w14:paraId="5246A46F" w14:textId="7EFE768F" w:rsidR="001B57DF" w:rsidRDefault="001B57DF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Comply with the reaso</w:t>
      </w:r>
      <w:r w:rsidR="003F3916">
        <w:rPr>
          <w:rFonts w:ascii="Calibri" w:eastAsia="MS Minngs" w:hAnsi="Calibri" w:cs="Arial"/>
          <w:noProof/>
          <w:sz w:val="22"/>
          <w:szCs w:val="22"/>
        </w:rPr>
        <w:t xml:space="preserve">nable directions given by </w:t>
      </w:r>
      <w:r w:rsidR="000E5C8F">
        <w:rPr>
          <w:rFonts w:ascii="Calibri" w:eastAsia="MS Minngs" w:hAnsi="Calibri" w:cs="Arial"/>
          <w:noProof/>
          <w:sz w:val="22"/>
          <w:szCs w:val="22"/>
        </w:rPr>
        <w:t>m</w:t>
      </w:r>
      <w:r w:rsidR="003F3916">
        <w:rPr>
          <w:rFonts w:ascii="Calibri" w:eastAsia="MS Minngs" w:hAnsi="Calibri" w:cs="Arial"/>
          <w:noProof/>
          <w:sz w:val="22"/>
          <w:szCs w:val="22"/>
        </w:rPr>
        <w:t>anage</w:t>
      </w:r>
      <w:r>
        <w:rPr>
          <w:rFonts w:ascii="Calibri" w:eastAsia="MS Minngs" w:hAnsi="Calibri" w:cs="Arial"/>
          <w:noProof/>
          <w:sz w:val="22"/>
          <w:szCs w:val="22"/>
        </w:rPr>
        <w:t>ment and educators</w:t>
      </w:r>
      <w:r w:rsidR="000E5C8F">
        <w:rPr>
          <w:rFonts w:ascii="Calibri" w:eastAsia="MS Minngs" w:hAnsi="Calibri" w:cs="Arial"/>
          <w:noProof/>
          <w:sz w:val="22"/>
          <w:szCs w:val="22"/>
        </w:rPr>
        <w:t>,</w:t>
      </w:r>
      <w:r>
        <w:rPr>
          <w:rFonts w:ascii="Calibri" w:eastAsia="MS Minngs" w:hAnsi="Calibri" w:cs="Arial"/>
          <w:noProof/>
          <w:sz w:val="22"/>
          <w:szCs w:val="22"/>
        </w:rPr>
        <w:t xml:space="preserve"> to foster a safe and welcoming environment within the service.</w:t>
      </w:r>
    </w:p>
    <w:p w14:paraId="4E48C6DF" w14:textId="0B42F7CE" w:rsidR="001B57DF" w:rsidRDefault="001B57DF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Raise any concerns in accordance with the service Complaints and Grievance procedure.</w:t>
      </w:r>
    </w:p>
    <w:p w14:paraId="511366E5" w14:textId="28B6880A" w:rsidR="001B57DF" w:rsidRDefault="001B57DF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Use the service facilities and property in an appropriate manner.</w:t>
      </w:r>
    </w:p>
    <w:p w14:paraId="001109ED" w14:textId="33490625" w:rsidR="001B57DF" w:rsidRDefault="001B57DF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Refrain from smokin</w:t>
      </w:r>
      <w:r w:rsidR="003F3916">
        <w:rPr>
          <w:rFonts w:ascii="Calibri" w:eastAsia="MS Minngs" w:hAnsi="Calibri" w:cs="Arial"/>
          <w:noProof/>
          <w:sz w:val="22"/>
          <w:szCs w:val="22"/>
        </w:rPr>
        <w:t>g at the service and events held</w:t>
      </w:r>
      <w:r>
        <w:rPr>
          <w:rFonts w:ascii="Calibri" w:eastAsia="MS Minngs" w:hAnsi="Calibri" w:cs="Arial"/>
          <w:noProof/>
          <w:sz w:val="22"/>
          <w:szCs w:val="22"/>
        </w:rPr>
        <w:t xml:space="preserve"> by the service.</w:t>
      </w:r>
    </w:p>
    <w:p w14:paraId="497F2744" w14:textId="25E0D085" w:rsidR="001B57DF" w:rsidRDefault="001B57DF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Not be a</w:t>
      </w:r>
      <w:r w:rsidR="003F3916">
        <w:rPr>
          <w:rFonts w:ascii="Calibri" w:eastAsia="MS Minngs" w:hAnsi="Calibri" w:cs="Arial"/>
          <w:noProof/>
          <w:sz w:val="22"/>
          <w:szCs w:val="22"/>
        </w:rPr>
        <w:t>d</w:t>
      </w:r>
      <w:r>
        <w:rPr>
          <w:rFonts w:ascii="Calibri" w:eastAsia="MS Minngs" w:hAnsi="Calibri" w:cs="Arial"/>
          <w:noProof/>
          <w:sz w:val="22"/>
          <w:szCs w:val="22"/>
        </w:rPr>
        <w:t>ver</w:t>
      </w:r>
      <w:r w:rsidR="003F3916">
        <w:rPr>
          <w:rFonts w:ascii="Calibri" w:eastAsia="MS Minngs" w:hAnsi="Calibri" w:cs="Arial"/>
          <w:noProof/>
          <w:sz w:val="22"/>
          <w:szCs w:val="22"/>
        </w:rPr>
        <w:t>sely</w:t>
      </w:r>
      <w:r>
        <w:rPr>
          <w:rFonts w:ascii="Calibri" w:eastAsia="MS Minngs" w:hAnsi="Calibri" w:cs="Arial"/>
          <w:noProof/>
          <w:sz w:val="22"/>
          <w:szCs w:val="22"/>
        </w:rPr>
        <w:t xml:space="preserve"> affected by alcohol or other substances (with the exception of medically prescribed drugs) when attending the service and events </w:t>
      </w:r>
      <w:r w:rsidR="003F3916">
        <w:rPr>
          <w:rFonts w:ascii="Calibri" w:eastAsia="MS Minngs" w:hAnsi="Calibri" w:cs="Arial"/>
          <w:noProof/>
          <w:sz w:val="22"/>
          <w:szCs w:val="22"/>
        </w:rPr>
        <w:t>held</w:t>
      </w:r>
      <w:r>
        <w:rPr>
          <w:rFonts w:ascii="Calibri" w:eastAsia="MS Minngs" w:hAnsi="Calibri" w:cs="Arial"/>
          <w:noProof/>
          <w:sz w:val="22"/>
          <w:szCs w:val="22"/>
        </w:rPr>
        <w:t xml:space="preserve"> by the service.</w:t>
      </w:r>
    </w:p>
    <w:p w14:paraId="141A7FAC" w14:textId="1769F1EC" w:rsidR="00B606B0" w:rsidRDefault="00B606B0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Contribute to program evaluations and surveys.</w:t>
      </w:r>
    </w:p>
    <w:p w14:paraId="57A097F0" w14:textId="286BD2EB" w:rsidR="00B606B0" w:rsidRDefault="00B606B0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 xml:space="preserve">Read notice boards, family handbook, program evaluations and memo </w:t>
      </w:r>
      <w:r w:rsidR="004F45A1">
        <w:rPr>
          <w:rFonts w:ascii="Calibri" w:eastAsia="MS Minngs" w:hAnsi="Calibri" w:cs="Arial"/>
          <w:noProof/>
          <w:sz w:val="22"/>
          <w:szCs w:val="22"/>
        </w:rPr>
        <w:t>notifications</w:t>
      </w:r>
      <w:r>
        <w:rPr>
          <w:rFonts w:ascii="Calibri" w:eastAsia="MS Minngs" w:hAnsi="Calibri" w:cs="Arial"/>
          <w:noProof/>
          <w:sz w:val="22"/>
          <w:szCs w:val="22"/>
        </w:rPr>
        <w:t>.</w:t>
      </w:r>
    </w:p>
    <w:p w14:paraId="5672B5BD" w14:textId="64975CA6" w:rsidR="00B606B0" w:rsidRDefault="00B606B0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Providing regular suggestions and feedback to educators when service decisions are being made that reflect the complexity of children and family lives.</w:t>
      </w:r>
    </w:p>
    <w:p w14:paraId="3F27BFE0" w14:textId="15894D79" w:rsidR="00956DBF" w:rsidRPr="004101DA" w:rsidRDefault="001B57DF" w:rsidP="005B213D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>
        <w:rPr>
          <w:rFonts w:ascii="Calibri" w:eastAsia="MS Minngs" w:hAnsi="Calibri" w:cs="Arial"/>
          <w:noProof/>
          <w:sz w:val="22"/>
          <w:szCs w:val="22"/>
        </w:rPr>
        <w:t>Ensure that all fam</w:t>
      </w:r>
      <w:r w:rsidR="003F3916">
        <w:rPr>
          <w:rFonts w:ascii="Calibri" w:eastAsia="MS Minngs" w:hAnsi="Calibri" w:cs="Arial"/>
          <w:noProof/>
          <w:sz w:val="22"/>
          <w:szCs w:val="22"/>
        </w:rPr>
        <w:t xml:space="preserve">ily members and </w:t>
      </w:r>
      <w:r w:rsidR="00315647">
        <w:rPr>
          <w:rFonts w:ascii="Calibri" w:eastAsia="MS Minngs" w:hAnsi="Calibri" w:cs="Arial"/>
          <w:noProof/>
          <w:sz w:val="22"/>
          <w:szCs w:val="22"/>
        </w:rPr>
        <w:t>e</w:t>
      </w:r>
      <w:r w:rsidR="003F3916">
        <w:rPr>
          <w:rFonts w:ascii="Calibri" w:eastAsia="MS Minngs" w:hAnsi="Calibri" w:cs="Arial"/>
          <w:noProof/>
          <w:sz w:val="22"/>
          <w:szCs w:val="22"/>
        </w:rPr>
        <w:t>mer</w:t>
      </w:r>
      <w:r w:rsidR="00315647">
        <w:rPr>
          <w:rFonts w:ascii="Calibri" w:eastAsia="MS Minngs" w:hAnsi="Calibri" w:cs="Arial"/>
          <w:noProof/>
          <w:sz w:val="22"/>
          <w:szCs w:val="22"/>
        </w:rPr>
        <w:t>g</w:t>
      </w:r>
      <w:r w:rsidR="003F3916">
        <w:rPr>
          <w:rFonts w:ascii="Calibri" w:eastAsia="MS Minngs" w:hAnsi="Calibri" w:cs="Arial"/>
          <w:noProof/>
          <w:sz w:val="22"/>
          <w:szCs w:val="22"/>
        </w:rPr>
        <w:t xml:space="preserve">ency &amp; </w:t>
      </w:r>
      <w:r w:rsidR="00315647">
        <w:rPr>
          <w:rFonts w:ascii="Calibri" w:eastAsia="MS Minngs" w:hAnsi="Calibri" w:cs="Arial"/>
          <w:noProof/>
          <w:sz w:val="22"/>
          <w:szCs w:val="22"/>
        </w:rPr>
        <w:t>a</w:t>
      </w:r>
      <w:r w:rsidR="003F3916">
        <w:rPr>
          <w:rFonts w:ascii="Calibri" w:eastAsia="MS Minngs" w:hAnsi="Calibri" w:cs="Arial"/>
          <w:noProof/>
          <w:sz w:val="22"/>
          <w:szCs w:val="22"/>
        </w:rPr>
        <w:t>uthorised</w:t>
      </w:r>
      <w:r>
        <w:rPr>
          <w:rFonts w:ascii="Calibri" w:eastAsia="MS Minngs" w:hAnsi="Calibri" w:cs="Arial"/>
          <w:noProof/>
          <w:sz w:val="22"/>
          <w:szCs w:val="22"/>
        </w:rPr>
        <w:t xml:space="preserve"> </w:t>
      </w:r>
      <w:r w:rsidR="004B0A3E">
        <w:rPr>
          <w:rFonts w:ascii="Calibri" w:eastAsia="MS Minngs" w:hAnsi="Calibri" w:cs="Arial"/>
          <w:noProof/>
          <w:sz w:val="22"/>
          <w:szCs w:val="22"/>
        </w:rPr>
        <w:t>c</w:t>
      </w:r>
      <w:r>
        <w:rPr>
          <w:rFonts w:ascii="Calibri" w:eastAsia="MS Minngs" w:hAnsi="Calibri" w:cs="Arial"/>
          <w:noProof/>
          <w:sz w:val="22"/>
          <w:szCs w:val="22"/>
        </w:rPr>
        <w:t xml:space="preserve">ollection </w:t>
      </w:r>
      <w:r w:rsidR="00315647">
        <w:rPr>
          <w:rFonts w:ascii="Calibri" w:eastAsia="MS Minngs" w:hAnsi="Calibri" w:cs="Arial"/>
          <w:noProof/>
          <w:sz w:val="22"/>
          <w:szCs w:val="22"/>
        </w:rPr>
        <w:t>c</w:t>
      </w:r>
      <w:r>
        <w:rPr>
          <w:rFonts w:ascii="Calibri" w:eastAsia="MS Minngs" w:hAnsi="Calibri" w:cs="Arial"/>
          <w:noProof/>
          <w:sz w:val="22"/>
          <w:szCs w:val="22"/>
        </w:rPr>
        <w:t>ontacts associated with a child’s enrolment are made aw</w:t>
      </w:r>
      <w:r w:rsidR="003F3916">
        <w:rPr>
          <w:rFonts w:ascii="Calibri" w:eastAsia="MS Minngs" w:hAnsi="Calibri" w:cs="Arial"/>
          <w:noProof/>
          <w:sz w:val="22"/>
          <w:szCs w:val="22"/>
        </w:rPr>
        <w:t>a</w:t>
      </w:r>
      <w:r>
        <w:rPr>
          <w:rFonts w:ascii="Calibri" w:eastAsia="MS Minngs" w:hAnsi="Calibri" w:cs="Arial"/>
          <w:noProof/>
          <w:sz w:val="22"/>
          <w:szCs w:val="22"/>
        </w:rPr>
        <w:t>re of this Code and ensure their compliance with this Code.</w:t>
      </w:r>
      <w:r w:rsidR="004101DA">
        <w:rPr>
          <w:rFonts w:ascii="Calibri" w:eastAsia="MS Minngs" w:hAnsi="Calibri" w:cs="Arial"/>
          <w:noProof/>
          <w:sz w:val="22"/>
          <w:szCs w:val="22"/>
        </w:rPr>
        <w:br/>
      </w:r>
    </w:p>
    <w:p w14:paraId="49C6F002" w14:textId="7D7B53EB" w:rsidR="001B57DF" w:rsidRPr="00213717" w:rsidRDefault="001B57DF" w:rsidP="00213717">
      <w:pPr>
        <w:numPr>
          <w:ilvl w:val="0"/>
          <w:numId w:val="47"/>
        </w:numPr>
        <w:spacing w:after="120"/>
        <w:ind w:left="357" w:hanging="357"/>
        <w:textAlignment w:val="baseline"/>
        <w:rPr>
          <w:rFonts w:ascii="Calibri" w:hAnsi="Calibri" w:cs="Arial"/>
          <w:b/>
          <w:sz w:val="22"/>
          <w:szCs w:val="22"/>
          <w:lang w:val="en-GB"/>
        </w:rPr>
      </w:pPr>
      <w:r w:rsidRPr="00213717">
        <w:rPr>
          <w:rFonts w:ascii="Calibri" w:hAnsi="Calibri" w:cs="Arial"/>
          <w:b/>
          <w:sz w:val="22"/>
          <w:szCs w:val="22"/>
          <w:lang w:val="en-GB"/>
        </w:rPr>
        <w:t>Consequences of Non-Compliance</w:t>
      </w:r>
    </w:p>
    <w:p w14:paraId="2263EBB1" w14:textId="39BA8CF5" w:rsidR="00C96F11" w:rsidRPr="004F45A1" w:rsidRDefault="001B57DF" w:rsidP="00213717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The service will endeavour to resolve any matter involing this Code by facilitating</w:t>
      </w:r>
      <w:r w:rsidR="004101DA">
        <w:rPr>
          <w:rFonts w:ascii="Calibri" w:eastAsia="MS Minngs" w:hAnsi="Calibri" w:cs="Arial"/>
          <w:noProof/>
          <w:sz w:val="22"/>
          <w:szCs w:val="22"/>
        </w:rPr>
        <w:t xml:space="preserve"> a</w:t>
      </w:r>
      <w:r w:rsidRPr="004F45A1">
        <w:rPr>
          <w:rFonts w:ascii="Calibri" w:eastAsia="MS Minngs" w:hAnsi="Calibri" w:cs="Arial"/>
          <w:noProof/>
          <w:sz w:val="22"/>
          <w:szCs w:val="22"/>
        </w:rPr>
        <w:t xml:space="preserve"> discussion between the parties. If the non-compliance is of ser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ious nature or if, in the opinion</w:t>
      </w:r>
      <w:r w:rsidRPr="004F45A1">
        <w:rPr>
          <w:rFonts w:ascii="Calibri" w:eastAsia="MS Minngs" w:hAnsi="Calibri" w:cs="Arial"/>
          <w:noProof/>
          <w:sz w:val="22"/>
          <w:szCs w:val="22"/>
        </w:rPr>
        <w:t xml:space="preserve"> of the </w:t>
      </w:r>
      <w:r w:rsidR="000B480D">
        <w:rPr>
          <w:rFonts w:ascii="Calibri" w:eastAsia="MS Minngs" w:hAnsi="Calibri" w:cs="Arial"/>
          <w:noProof/>
          <w:sz w:val="22"/>
          <w:szCs w:val="22"/>
        </w:rPr>
        <w:t>m</w:t>
      </w:r>
      <w:r w:rsidRPr="004F45A1">
        <w:rPr>
          <w:rFonts w:ascii="Calibri" w:eastAsia="MS Minngs" w:hAnsi="Calibri" w:cs="Arial"/>
          <w:noProof/>
          <w:sz w:val="22"/>
          <w:szCs w:val="22"/>
        </w:rPr>
        <w:t>anag</w:t>
      </w:r>
      <w:r w:rsidR="000B480D">
        <w:rPr>
          <w:rFonts w:ascii="Calibri" w:eastAsia="MS Minngs" w:hAnsi="Calibri" w:cs="Arial"/>
          <w:noProof/>
          <w:sz w:val="22"/>
          <w:szCs w:val="22"/>
        </w:rPr>
        <w:t>e</w:t>
      </w:r>
      <w:r w:rsidRPr="004F45A1">
        <w:rPr>
          <w:rFonts w:ascii="Calibri" w:eastAsia="MS Minngs" w:hAnsi="Calibri" w:cs="Arial"/>
          <w:noProof/>
          <w:sz w:val="22"/>
          <w:szCs w:val="22"/>
        </w:rPr>
        <w:t>ment, there is a risk of future non-compliance, the service may take any action it considers appropriate in the circumstances. This may include callcelling a child’s enrolment at the service.</w:t>
      </w:r>
    </w:p>
    <w:p w14:paraId="0E6485ED" w14:textId="46B0E64C" w:rsidR="00C96F11" w:rsidRPr="004F45A1" w:rsidRDefault="00C96F11" w:rsidP="00213717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On notification of potenti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al breach of the Code</w:t>
      </w:r>
      <w:r w:rsidR="00972E78">
        <w:rPr>
          <w:rFonts w:ascii="Calibri" w:eastAsia="MS Minngs" w:hAnsi="Calibri" w:cs="Arial"/>
          <w:noProof/>
          <w:sz w:val="22"/>
          <w:szCs w:val="22"/>
        </w:rPr>
        <w:t>,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 xml:space="preserve"> </w:t>
      </w:r>
      <w:r w:rsidR="00C97878">
        <w:rPr>
          <w:rFonts w:ascii="Calibri" w:eastAsia="MS Minngs" w:hAnsi="Calibri" w:cs="Arial"/>
          <w:noProof/>
          <w:sz w:val="22"/>
          <w:szCs w:val="22"/>
        </w:rPr>
        <w:t xml:space="preserve">management </w:t>
      </w:r>
      <w:r w:rsidRPr="004F45A1">
        <w:rPr>
          <w:rFonts w:ascii="Calibri" w:eastAsia="MS Minngs" w:hAnsi="Calibri" w:cs="Arial"/>
          <w:noProof/>
          <w:sz w:val="22"/>
          <w:szCs w:val="22"/>
        </w:rPr>
        <w:t>will activate the Complaints &amp; Grievances Policy. In such instances, a subcommittee will be formed and, ultimat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ely</w:t>
      </w:r>
      <w:r w:rsidRPr="004F45A1">
        <w:rPr>
          <w:rFonts w:ascii="Calibri" w:eastAsia="MS Minngs" w:hAnsi="Calibri" w:cs="Arial"/>
          <w:noProof/>
          <w:sz w:val="22"/>
          <w:szCs w:val="22"/>
        </w:rPr>
        <w:t xml:space="preserve">, will recommend a course of action to </w:t>
      </w:r>
      <w:r w:rsidR="00C97878">
        <w:rPr>
          <w:rFonts w:ascii="Calibri" w:eastAsia="MS Minngs" w:hAnsi="Calibri" w:cs="Arial"/>
          <w:noProof/>
          <w:sz w:val="22"/>
          <w:szCs w:val="22"/>
        </w:rPr>
        <w:t>management</w:t>
      </w:r>
      <w:r w:rsidRPr="004F45A1">
        <w:rPr>
          <w:rFonts w:ascii="Calibri" w:eastAsia="MS Minngs" w:hAnsi="Calibri" w:cs="Arial"/>
          <w:noProof/>
          <w:sz w:val="22"/>
          <w:szCs w:val="22"/>
        </w:rPr>
        <w:t xml:space="preserve"> which may inculde, but is not limited to:</w:t>
      </w:r>
    </w:p>
    <w:p w14:paraId="2BC3EA08" w14:textId="0B7FDDCF" w:rsidR="00D662DC" w:rsidRPr="004F45A1" w:rsidRDefault="00D662DC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A verbal warning will be issued to the rel</w:t>
      </w:r>
      <w:r w:rsidR="00C97878">
        <w:rPr>
          <w:rFonts w:ascii="Calibri" w:eastAsia="MS Minngs" w:hAnsi="Calibri" w:cs="Arial"/>
          <w:noProof/>
          <w:sz w:val="22"/>
          <w:szCs w:val="22"/>
        </w:rPr>
        <w:t>e</w:t>
      </w:r>
      <w:r w:rsidRPr="004F45A1">
        <w:rPr>
          <w:rFonts w:ascii="Calibri" w:eastAsia="MS Minngs" w:hAnsi="Calibri" w:cs="Arial"/>
          <w:noProof/>
          <w:sz w:val="22"/>
          <w:szCs w:val="22"/>
        </w:rPr>
        <w:t>vant person/s of  breaching of the Code of Conduct.</w:t>
      </w:r>
    </w:p>
    <w:p w14:paraId="626F9B41" w14:textId="1CE8ADFA" w:rsidR="00C96F11" w:rsidRPr="004F45A1" w:rsidRDefault="00C96F11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A first and final warning meeting/letter being issued to inform the relvant person/s of the outcome of the investigation and that another breach of the Code of Conduct</w:t>
      </w:r>
      <w:r w:rsidR="00DA702C" w:rsidRPr="004F45A1">
        <w:rPr>
          <w:rFonts w:ascii="Calibri" w:eastAsia="MS Minngs" w:hAnsi="Calibri" w:cs="Arial"/>
          <w:noProof/>
          <w:sz w:val="22"/>
          <w:szCs w:val="22"/>
        </w:rPr>
        <w:t xml:space="preserve"> will not be tolerated.</w:t>
      </w:r>
    </w:p>
    <w:p w14:paraId="095F0252" w14:textId="19FBC1EF" w:rsidR="00DA702C" w:rsidRDefault="00DA702C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The withdrawal or suspension of a child’s place in the service due to the parents/guardians serious breach of the Code of Conduct. This action will only be taken if no other alternatives are de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e</w:t>
      </w:r>
      <w:r w:rsidRPr="004F45A1">
        <w:rPr>
          <w:rFonts w:ascii="Calibri" w:eastAsia="MS Minngs" w:hAnsi="Calibri" w:cs="Arial"/>
          <w:noProof/>
          <w:sz w:val="22"/>
          <w:szCs w:val="22"/>
        </w:rPr>
        <w:t>med appropriate by the Management Committee.</w:t>
      </w:r>
    </w:p>
    <w:p w14:paraId="06C37849" w14:textId="77777777" w:rsidR="00213717" w:rsidRPr="00213717" w:rsidRDefault="00213717" w:rsidP="00213717">
      <w:pPr>
        <w:spacing w:after="120"/>
        <w:rPr>
          <w:rFonts w:ascii="Calibri" w:eastAsia="MS Minngs" w:hAnsi="Calibri" w:cs="Arial"/>
          <w:noProof/>
          <w:sz w:val="22"/>
          <w:szCs w:val="22"/>
        </w:rPr>
      </w:pPr>
    </w:p>
    <w:p w14:paraId="458C8721" w14:textId="77777777" w:rsidR="00F73A50" w:rsidRPr="00213717" w:rsidRDefault="00F73A50" w:rsidP="00213717">
      <w:pPr>
        <w:numPr>
          <w:ilvl w:val="0"/>
          <w:numId w:val="47"/>
        </w:numPr>
        <w:spacing w:after="120"/>
        <w:ind w:left="357" w:hanging="357"/>
        <w:textAlignment w:val="baseline"/>
        <w:rPr>
          <w:rFonts w:ascii="Calibri" w:hAnsi="Calibri" w:cs="Arial"/>
          <w:b/>
          <w:sz w:val="22"/>
          <w:szCs w:val="22"/>
          <w:lang w:val="en-GB"/>
        </w:rPr>
      </w:pPr>
      <w:r w:rsidRPr="00213717">
        <w:rPr>
          <w:rFonts w:ascii="Calibri" w:hAnsi="Calibri" w:cs="Arial"/>
          <w:b/>
          <w:sz w:val="22"/>
          <w:szCs w:val="22"/>
          <w:lang w:val="en-GB"/>
        </w:rPr>
        <w:t>Refusal of Collection or Access</w:t>
      </w:r>
    </w:p>
    <w:p w14:paraId="29C6292E" w14:textId="44CC790F" w:rsidR="00F73A50" w:rsidRPr="00213717" w:rsidRDefault="00F73A50" w:rsidP="00213717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>In line with the Service’s Delivery &amp; Collection of Children and Safe Arrival and Departure of Children policies, management and educators reserve the right to refuse the collection or access of a child if doing so would place any person at risk or if the individual is in breach of the Service’s policies or this Code of Conduct.</w:t>
      </w:r>
    </w:p>
    <w:p w14:paraId="32268D99" w14:textId="77777777" w:rsidR="00F73A50" w:rsidRPr="00F73A50" w:rsidRDefault="00F73A50" w:rsidP="00213717">
      <w:pPr>
        <w:pStyle w:val="ListParagraph"/>
        <w:numPr>
          <w:ilvl w:val="0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>This includes, but is not limited to:</w:t>
      </w:r>
    </w:p>
    <w:p w14:paraId="0C12EFCA" w14:textId="4F1E9D34" w:rsidR="00F73A50" w:rsidRPr="00F73A50" w:rsidRDefault="00213717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 xml:space="preserve">Instances </w:t>
      </w:r>
      <w:r w:rsidR="00F73A50" w:rsidRPr="00F73A50">
        <w:rPr>
          <w:rFonts w:ascii="Calibri" w:eastAsia="MS Minngs" w:hAnsi="Calibri" w:cs="Arial"/>
          <w:noProof/>
          <w:sz w:val="22"/>
          <w:szCs w:val="22"/>
        </w:rPr>
        <w:t>of aggressive, intimidating or disrespectful behaviour toward children, families or educators;</w:t>
      </w:r>
    </w:p>
    <w:p w14:paraId="4D85DD9E" w14:textId="5C9F7FDD" w:rsidR="00F73A50" w:rsidRPr="00F73A50" w:rsidRDefault="00213717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lastRenderedPageBreak/>
        <w:t xml:space="preserve">Situations </w:t>
      </w:r>
      <w:r w:rsidR="00F73A50" w:rsidRPr="00F73A50">
        <w:rPr>
          <w:rFonts w:ascii="Calibri" w:eastAsia="MS Minngs" w:hAnsi="Calibri" w:cs="Arial"/>
          <w:noProof/>
          <w:sz w:val="22"/>
          <w:szCs w:val="22"/>
        </w:rPr>
        <w:t>where a person appears under the influence of alcohol or other substances; or</w:t>
      </w:r>
    </w:p>
    <w:p w14:paraId="77B710B1" w14:textId="60F97AF4" w:rsidR="00F73A50" w:rsidRPr="00213717" w:rsidRDefault="00213717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 xml:space="preserve">Any </w:t>
      </w:r>
      <w:r w:rsidR="00F73A50" w:rsidRPr="00F73A50">
        <w:rPr>
          <w:rFonts w:ascii="Calibri" w:eastAsia="MS Minngs" w:hAnsi="Calibri" w:cs="Arial"/>
          <w:noProof/>
          <w:sz w:val="22"/>
          <w:szCs w:val="22"/>
        </w:rPr>
        <w:t>circumstance that compromises the safety, wellbeing, or professional environment of the Service.</w:t>
      </w:r>
    </w:p>
    <w:p w14:paraId="450856F4" w14:textId="77777777" w:rsidR="00F73A50" w:rsidRPr="00F73A50" w:rsidRDefault="00F73A50" w:rsidP="00213717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>In such cases, educators will:</w:t>
      </w:r>
    </w:p>
    <w:p w14:paraId="6BFCA3D5" w14:textId="79CBBA32" w:rsidR="00F73A50" w:rsidRPr="00F73A50" w:rsidRDefault="00F73A50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>maintain the child’s safety within the Service until an alternative authorised nominee arrives;</w:t>
      </w:r>
    </w:p>
    <w:p w14:paraId="5626105F" w14:textId="7600985F" w:rsidR="00F73A50" w:rsidRPr="00F73A50" w:rsidRDefault="00F73A50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>notify the Nominated Supervisor and Responsible Person; and</w:t>
      </w:r>
    </w:p>
    <w:p w14:paraId="2AA2316F" w14:textId="543F362E" w:rsidR="00F73A50" w:rsidRPr="00213717" w:rsidRDefault="00F73A50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>contact Police if the situation escalates or the person refuses to leave the premises.</w:t>
      </w:r>
    </w:p>
    <w:p w14:paraId="683DD898" w14:textId="2B4F2F3D" w:rsidR="00F73A50" w:rsidRPr="00F73A50" w:rsidRDefault="00F73A50" w:rsidP="00213717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F73A50">
        <w:rPr>
          <w:rFonts w:ascii="Calibri" w:eastAsia="MS Minngs" w:hAnsi="Calibri" w:cs="Arial"/>
          <w:noProof/>
          <w:sz w:val="22"/>
          <w:szCs w:val="22"/>
        </w:rPr>
        <w:t>All refusals of collection or access will be documented and reviewed by management in accordance with the Complaints and Grievances Policy and Child Safe Environment procedures.</w:t>
      </w:r>
    </w:p>
    <w:p w14:paraId="4A13268F" w14:textId="77777777" w:rsidR="00DA702C" w:rsidRDefault="00DA702C" w:rsidP="00DA702C">
      <w:pPr>
        <w:rPr>
          <w:rFonts w:ascii="Calibri" w:eastAsia="MS Minngs" w:hAnsi="Calibri" w:cs="Arial"/>
          <w:noProof/>
          <w:sz w:val="22"/>
          <w:szCs w:val="22"/>
        </w:rPr>
      </w:pPr>
    </w:p>
    <w:p w14:paraId="5E79D76C" w14:textId="59E8E9FA" w:rsidR="00DA702C" w:rsidRPr="00213717" w:rsidRDefault="00DA702C" w:rsidP="00213717">
      <w:pPr>
        <w:numPr>
          <w:ilvl w:val="0"/>
          <w:numId w:val="47"/>
        </w:numPr>
        <w:spacing w:after="120"/>
        <w:ind w:left="357" w:hanging="357"/>
        <w:textAlignment w:val="baseline"/>
        <w:rPr>
          <w:rFonts w:ascii="Calibri" w:hAnsi="Calibri" w:cs="Arial"/>
          <w:b/>
          <w:sz w:val="22"/>
          <w:szCs w:val="22"/>
          <w:lang w:val="en-GB"/>
        </w:rPr>
      </w:pPr>
      <w:r w:rsidRPr="00213717">
        <w:rPr>
          <w:rFonts w:ascii="Calibri" w:hAnsi="Calibri" w:cs="Arial"/>
          <w:b/>
          <w:sz w:val="22"/>
          <w:szCs w:val="22"/>
          <w:lang w:val="en-GB"/>
        </w:rPr>
        <w:t>Emergency Situations</w:t>
      </w:r>
    </w:p>
    <w:p w14:paraId="25CFB64B" w14:textId="08BD2CCC" w:rsidR="004F45A1" w:rsidRDefault="00DA702C" w:rsidP="00213717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In an emergency situation, where it’s believed that the service, children, their families, educators and volunteers are at immediate risk (for example, violence ha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 xml:space="preserve">s been threatened), the educators and/or </w:t>
      </w:r>
      <w:r w:rsidR="007E1F27">
        <w:rPr>
          <w:rFonts w:ascii="Calibri" w:eastAsia="MS Minngs" w:hAnsi="Calibri" w:cs="Arial"/>
          <w:noProof/>
          <w:sz w:val="22"/>
          <w:szCs w:val="22"/>
        </w:rPr>
        <w:t>m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anage</w:t>
      </w:r>
      <w:r w:rsidRPr="004F45A1">
        <w:rPr>
          <w:rFonts w:ascii="Calibri" w:eastAsia="MS Minngs" w:hAnsi="Calibri" w:cs="Arial"/>
          <w:noProof/>
          <w:sz w:val="22"/>
          <w:szCs w:val="22"/>
        </w:rPr>
        <w:t>ment involved need to be able to act qu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ickly and decisively. Manage</w:t>
      </w:r>
      <w:r w:rsidRPr="004F45A1">
        <w:rPr>
          <w:rFonts w:ascii="Calibri" w:eastAsia="MS Minngs" w:hAnsi="Calibri" w:cs="Arial"/>
          <w:noProof/>
          <w:sz w:val="22"/>
          <w:szCs w:val="22"/>
        </w:rPr>
        <w:t>ment and all educators are authorised to contact the local police to advise them of the current situation</w:t>
      </w:r>
      <w:r w:rsidR="007E1F27">
        <w:rPr>
          <w:rFonts w:ascii="Calibri" w:eastAsia="MS Minngs" w:hAnsi="Calibri" w:cs="Arial"/>
          <w:noProof/>
          <w:sz w:val="22"/>
          <w:szCs w:val="22"/>
        </w:rPr>
        <w:t>.</w:t>
      </w:r>
    </w:p>
    <w:p w14:paraId="50030B4E" w14:textId="2A640B34" w:rsidR="00DA702C" w:rsidRPr="004F45A1" w:rsidRDefault="00DA702C" w:rsidP="00213717">
      <w:pPr>
        <w:pStyle w:val="ListParagraph"/>
        <w:numPr>
          <w:ilvl w:val="0"/>
          <w:numId w:val="51"/>
        </w:numPr>
        <w:spacing w:after="120"/>
        <w:ind w:left="357" w:hanging="357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 xml:space="preserve">Management 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delegate the authority to deter</w:t>
      </w:r>
      <w:r w:rsidRPr="004F45A1">
        <w:rPr>
          <w:rFonts w:ascii="Calibri" w:eastAsia="MS Minngs" w:hAnsi="Calibri" w:cs="Arial"/>
          <w:noProof/>
          <w:sz w:val="22"/>
          <w:szCs w:val="22"/>
        </w:rPr>
        <w:t>mine suitable actions, which may include, but not be limited to:</w:t>
      </w:r>
    </w:p>
    <w:p w14:paraId="5DE28D2F" w14:textId="2E002B78" w:rsidR="00DA702C" w:rsidRPr="004F45A1" w:rsidRDefault="00DA702C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Applying immediately for a restraining order (via the legal system)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.</w:t>
      </w:r>
    </w:p>
    <w:p w14:paraId="3EC105A3" w14:textId="5247F4E7" w:rsidR="00DA702C" w:rsidRPr="004F45A1" w:rsidRDefault="00DA702C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Suspending the rel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ev</w:t>
      </w:r>
      <w:r w:rsidRPr="004F45A1">
        <w:rPr>
          <w:rFonts w:ascii="Calibri" w:eastAsia="MS Minngs" w:hAnsi="Calibri" w:cs="Arial"/>
          <w:noProof/>
          <w:sz w:val="22"/>
          <w:szCs w:val="22"/>
        </w:rPr>
        <w:t>ant person/s from attending the service until Management ha</w:t>
      </w:r>
      <w:r w:rsidR="00E87A56">
        <w:rPr>
          <w:rFonts w:ascii="Calibri" w:eastAsia="MS Minngs" w:hAnsi="Calibri" w:cs="Arial"/>
          <w:noProof/>
          <w:sz w:val="22"/>
          <w:szCs w:val="22"/>
        </w:rPr>
        <w:t>ve</w:t>
      </w:r>
      <w:r w:rsidRPr="004F45A1">
        <w:rPr>
          <w:rFonts w:ascii="Calibri" w:eastAsia="MS Minngs" w:hAnsi="Calibri" w:cs="Arial"/>
          <w:noProof/>
          <w:sz w:val="22"/>
          <w:szCs w:val="22"/>
        </w:rPr>
        <w:t xml:space="preserve"> investigated and decided on an appropriate course of action. If required, notifty the pare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nts</w:t>
      </w:r>
      <w:r w:rsidRPr="004F45A1">
        <w:rPr>
          <w:rFonts w:ascii="Calibri" w:eastAsia="MS Minngs" w:hAnsi="Calibri" w:cs="Arial"/>
          <w:noProof/>
          <w:sz w:val="22"/>
          <w:szCs w:val="22"/>
        </w:rPr>
        <w:t>/guardian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s that alternate arran</w:t>
      </w:r>
      <w:r w:rsidRPr="004F45A1">
        <w:rPr>
          <w:rFonts w:ascii="Calibri" w:eastAsia="MS Minngs" w:hAnsi="Calibri" w:cs="Arial"/>
          <w:noProof/>
          <w:sz w:val="22"/>
          <w:szCs w:val="22"/>
        </w:rPr>
        <w:t>g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e</w:t>
      </w:r>
      <w:r w:rsidRPr="004F45A1">
        <w:rPr>
          <w:rFonts w:ascii="Calibri" w:eastAsia="MS Minngs" w:hAnsi="Calibri" w:cs="Arial"/>
          <w:noProof/>
          <w:sz w:val="22"/>
          <w:szCs w:val="22"/>
        </w:rPr>
        <w:t>ments will need to be or</w:t>
      </w:r>
      <w:r w:rsidR="003F3916" w:rsidRPr="004F45A1">
        <w:rPr>
          <w:rFonts w:ascii="Calibri" w:eastAsia="MS Minngs" w:hAnsi="Calibri" w:cs="Arial"/>
          <w:noProof/>
          <w:sz w:val="22"/>
          <w:szCs w:val="22"/>
        </w:rPr>
        <w:t>ganised</w:t>
      </w:r>
      <w:r w:rsidRPr="004F45A1">
        <w:rPr>
          <w:rFonts w:ascii="Calibri" w:eastAsia="MS Minngs" w:hAnsi="Calibri" w:cs="Arial"/>
          <w:noProof/>
          <w:sz w:val="22"/>
          <w:szCs w:val="22"/>
        </w:rPr>
        <w:t xml:space="preserve"> for the delivery/collection of their child/ren to ensure that the suspended person/s does not attend the service.</w:t>
      </w:r>
    </w:p>
    <w:p w14:paraId="0701D373" w14:textId="50D963F8" w:rsidR="00517F94" w:rsidRPr="007707DD" w:rsidRDefault="003F3916" w:rsidP="00213717">
      <w:pPr>
        <w:pStyle w:val="ListParagraph"/>
        <w:numPr>
          <w:ilvl w:val="1"/>
          <w:numId w:val="51"/>
        </w:numPr>
        <w:spacing w:after="120"/>
        <w:contextualSpacing w:val="0"/>
        <w:rPr>
          <w:rFonts w:ascii="Calibri" w:eastAsia="MS Minngs" w:hAnsi="Calibri" w:cs="Arial"/>
          <w:noProof/>
          <w:sz w:val="22"/>
          <w:szCs w:val="22"/>
        </w:rPr>
      </w:pPr>
      <w:r w:rsidRPr="004F45A1">
        <w:rPr>
          <w:rFonts w:ascii="Calibri" w:eastAsia="MS Minngs" w:hAnsi="Calibri" w:cs="Arial"/>
          <w:noProof/>
          <w:sz w:val="22"/>
          <w:szCs w:val="22"/>
        </w:rPr>
        <w:t>Immediat</w:t>
      </w:r>
      <w:r w:rsidR="007707DD">
        <w:rPr>
          <w:rFonts w:ascii="Calibri" w:eastAsia="MS Minngs" w:hAnsi="Calibri" w:cs="Arial"/>
          <w:noProof/>
          <w:sz w:val="22"/>
          <w:szCs w:val="22"/>
        </w:rPr>
        <w:t>ely</w:t>
      </w:r>
      <w:r w:rsidRPr="004F45A1">
        <w:rPr>
          <w:rFonts w:ascii="Calibri" w:eastAsia="MS Minngs" w:hAnsi="Calibri" w:cs="Arial"/>
          <w:noProof/>
          <w:sz w:val="22"/>
          <w:szCs w:val="22"/>
        </w:rPr>
        <w:t xml:space="preserve"> termina</w:t>
      </w:r>
      <w:r w:rsidR="007707DD">
        <w:rPr>
          <w:rFonts w:ascii="Calibri" w:eastAsia="MS Minngs" w:hAnsi="Calibri" w:cs="Arial"/>
          <w:noProof/>
          <w:sz w:val="22"/>
          <w:szCs w:val="22"/>
        </w:rPr>
        <w:t>te</w:t>
      </w:r>
      <w:r w:rsidR="00DA702C" w:rsidRPr="004F45A1">
        <w:rPr>
          <w:rFonts w:ascii="Calibri" w:eastAsia="MS Minngs" w:hAnsi="Calibri" w:cs="Arial"/>
          <w:noProof/>
          <w:sz w:val="22"/>
          <w:szCs w:val="22"/>
        </w:rPr>
        <w:t xml:space="preserve"> a child’s place in the service due to the suspended person/s </w:t>
      </w:r>
      <w:r w:rsidRPr="004F45A1">
        <w:rPr>
          <w:rFonts w:ascii="Calibri" w:eastAsia="MS Minngs" w:hAnsi="Calibri" w:cs="Arial"/>
          <w:noProof/>
          <w:sz w:val="22"/>
          <w:szCs w:val="22"/>
        </w:rPr>
        <w:t>breaching our policy and still attending the service after</w:t>
      </w:r>
      <w:r w:rsidR="00DA702C" w:rsidRPr="004F45A1">
        <w:rPr>
          <w:rFonts w:ascii="Calibri" w:eastAsia="MS Minngs" w:hAnsi="Calibri" w:cs="Arial"/>
          <w:noProof/>
          <w:sz w:val="22"/>
          <w:szCs w:val="22"/>
        </w:rPr>
        <w:t xml:space="preserve"> they have </w:t>
      </w:r>
      <w:r w:rsidRPr="004F45A1">
        <w:rPr>
          <w:rFonts w:ascii="Calibri" w:eastAsia="MS Minngs" w:hAnsi="Calibri" w:cs="Arial"/>
          <w:noProof/>
          <w:sz w:val="22"/>
          <w:szCs w:val="22"/>
        </w:rPr>
        <w:t>been</w:t>
      </w:r>
      <w:r w:rsidR="00DA702C" w:rsidRPr="004F45A1">
        <w:rPr>
          <w:rFonts w:ascii="Calibri" w:eastAsia="MS Minngs" w:hAnsi="Calibri" w:cs="Arial"/>
          <w:noProof/>
          <w:sz w:val="22"/>
          <w:szCs w:val="22"/>
        </w:rPr>
        <w:t xml:space="preserve"> advised not to.</w:t>
      </w:r>
    </w:p>
    <w:sectPr w:rsidR="00517F94" w:rsidRPr="007707DD" w:rsidSect="005B213D">
      <w:footerReference w:type="even" r:id="rId8"/>
      <w:footerReference w:type="default" r:id="rId9"/>
      <w:headerReference w:type="first" r:id="rId10"/>
      <w:pgSz w:w="12240" w:h="15840"/>
      <w:pgMar w:top="720" w:right="720" w:bottom="720" w:left="720" w:header="708" w:footer="708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3048" w14:textId="77777777" w:rsidR="006768B3" w:rsidRDefault="006768B3">
      <w:r>
        <w:separator/>
      </w:r>
    </w:p>
  </w:endnote>
  <w:endnote w:type="continuationSeparator" w:id="0">
    <w:p w14:paraId="23AB6A99" w14:textId="77777777" w:rsidR="006768B3" w:rsidRDefault="0067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Yu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KG Drops of Jupiter">
    <w:altName w:val="Calibri"/>
    <w:panose1 w:val="020B0604020202020204"/>
    <w:charset w:val="4D"/>
    <w:family w:val="auto"/>
    <w:pitch w:val="variable"/>
    <w:sig w:usb0="A000002F" w:usb1="00000002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1575" w14:textId="77777777" w:rsidR="004B7C40" w:rsidRDefault="004B7C40" w:rsidP="00517F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320DE8" w14:textId="77777777" w:rsidR="004B7C40" w:rsidRDefault="004B7C40" w:rsidP="00517F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092" w14:textId="77777777" w:rsidR="004B7C40" w:rsidRPr="00033B2D" w:rsidRDefault="004B7C40" w:rsidP="00517F94">
    <w:pPr>
      <w:pStyle w:val="Footer"/>
      <w:ind w:right="360"/>
      <w:rPr>
        <w:rFonts w:ascii="Arial" w:hAnsi="Arial" w:cs="Arial"/>
        <w:sz w:val="16"/>
        <w:szCs w:val="16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2765" w14:textId="77777777" w:rsidR="006768B3" w:rsidRDefault="006768B3">
      <w:r>
        <w:separator/>
      </w:r>
    </w:p>
  </w:footnote>
  <w:footnote w:type="continuationSeparator" w:id="0">
    <w:p w14:paraId="51362A4A" w14:textId="77777777" w:rsidR="006768B3" w:rsidRDefault="0067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1359" w14:textId="77777777" w:rsidR="00571FBC" w:rsidRPr="002412F4" w:rsidRDefault="00571FBC" w:rsidP="00571FBC">
    <w:pPr>
      <w:pStyle w:val="Header"/>
      <w:ind w:hanging="2"/>
      <w:jc w:val="both"/>
      <w:rPr>
        <w:rFonts w:ascii="KG Drops of Jupiter" w:hAnsi="KG Drops of Jupiter"/>
        <w:sz w:val="16"/>
        <w:szCs w:val="18"/>
        <w:lang w:val="en-AU"/>
      </w:rPr>
    </w:pPr>
    <w:r w:rsidRPr="00625E82">
      <w:rPr>
        <w:rFonts w:ascii="KG Drops of Jupiter" w:hAnsi="KG Drops of Jupiter"/>
        <w:noProof/>
      </w:rPr>
      <w:drawing>
        <wp:anchor distT="0" distB="0" distL="114300" distR="114300" simplePos="0" relativeHeight="251659264" behindDoc="0" locked="0" layoutInCell="1" allowOverlap="1" wp14:anchorId="7FE105DC" wp14:editId="76AAC287">
          <wp:simplePos x="0" y="0"/>
          <wp:positionH relativeFrom="column">
            <wp:posOffset>6229350</wp:posOffset>
          </wp:positionH>
          <wp:positionV relativeFrom="paragraph">
            <wp:posOffset>-249555</wp:posOffset>
          </wp:positionV>
          <wp:extent cx="552450" cy="554990"/>
          <wp:effectExtent l="0" t="0" r="0" b="0"/>
          <wp:wrapThrough wrapText="bothSides">
            <wp:wrapPolygon edited="0">
              <wp:start x="0" y="0"/>
              <wp:lineTo x="0" y="20760"/>
              <wp:lineTo x="20855" y="20760"/>
              <wp:lineTo x="20855" y="0"/>
              <wp:lineTo x="0" y="0"/>
            </wp:wrapPolygon>
          </wp:wrapThrough>
          <wp:docPr id="9" name="Picture 9" descr="Description: MJCC Logo - Gre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JCC Logo - Grey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E82">
      <w:rPr>
        <w:rFonts w:ascii="KG Drops of Jupiter" w:hAnsi="KG Drops of Jupiter"/>
        <w:sz w:val="16"/>
        <w:szCs w:val="18"/>
        <w:lang w:val="en-AU"/>
      </w:rPr>
      <w:t>POLICIES &amp; PROCEDURES</w:t>
    </w:r>
  </w:p>
  <w:p w14:paraId="1B34D636" w14:textId="77777777" w:rsidR="005B213D" w:rsidRDefault="005B2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2B7E"/>
    <w:multiLevelType w:val="hybridMultilevel"/>
    <w:tmpl w:val="7D8A82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13D"/>
    <w:multiLevelType w:val="hybridMultilevel"/>
    <w:tmpl w:val="642EC266"/>
    <w:lvl w:ilvl="0" w:tplc="3E84DE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DC3"/>
    <w:multiLevelType w:val="hybridMultilevel"/>
    <w:tmpl w:val="C58C002C"/>
    <w:lvl w:ilvl="0" w:tplc="3E84DE2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C0CC6"/>
    <w:multiLevelType w:val="hybridMultilevel"/>
    <w:tmpl w:val="705A8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D5320"/>
    <w:multiLevelType w:val="hybridMultilevel"/>
    <w:tmpl w:val="D6DC33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6820"/>
    <w:multiLevelType w:val="hybridMultilevel"/>
    <w:tmpl w:val="E54E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668B"/>
    <w:multiLevelType w:val="hybridMultilevel"/>
    <w:tmpl w:val="5EF433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35709F"/>
    <w:multiLevelType w:val="hybridMultilevel"/>
    <w:tmpl w:val="AFB2B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D635A9"/>
    <w:multiLevelType w:val="multilevel"/>
    <w:tmpl w:val="B39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83109"/>
    <w:multiLevelType w:val="multilevel"/>
    <w:tmpl w:val="D6A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D080F"/>
    <w:multiLevelType w:val="hybridMultilevel"/>
    <w:tmpl w:val="9DE24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70F80"/>
    <w:multiLevelType w:val="hybridMultilevel"/>
    <w:tmpl w:val="2F9254DE"/>
    <w:lvl w:ilvl="0" w:tplc="3E84DE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B70B4B"/>
    <w:multiLevelType w:val="hybridMultilevel"/>
    <w:tmpl w:val="BF0245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16760"/>
    <w:multiLevelType w:val="hybridMultilevel"/>
    <w:tmpl w:val="CB261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DE491E"/>
    <w:multiLevelType w:val="hybridMultilevel"/>
    <w:tmpl w:val="6DF0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014A"/>
    <w:multiLevelType w:val="hybridMultilevel"/>
    <w:tmpl w:val="6730FE9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D86F37"/>
    <w:multiLevelType w:val="multilevel"/>
    <w:tmpl w:val="642EC26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B0BE5"/>
    <w:multiLevelType w:val="hybridMultilevel"/>
    <w:tmpl w:val="2C2E3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AE6084">
      <w:start w:val="1"/>
      <w:numFmt w:val="decimal"/>
      <w:lvlText w:val="%2.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E0F9C"/>
    <w:multiLevelType w:val="hybridMultilevel"/>
    <w:tmpl w:val="102E38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607E0"/>
    <w:multiLevelType w:val="hybridMultilevel"/>
    <w:tmpl w:val="9002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074"/>
    <w:multiLevelType w:val="hybridMultilevel"/>
    <w:tmpl w:val="64AA64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3052E"/>
    <w:multiLevelType w:val="hybridMultilevel"/>
    <w:tmpl w:val="3ACCFBFE"/>
    <w:lvl w:ilvl="0" w:tplc="80FE358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F066F2"/>
    <w:multiLevelType w:val="hybridMultilevel"/>
    <w:tmpl w:val="3D32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61F8F"/>
    <w:multiLevelType w:val="hybridMultilevel"/>
    <w:tmpl w:val="D792AE22"/>
    <w:lvl w:ilvl="0" w:tplc="EE8AB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031150"/>
    <w:multiLevelType w:val="hybridMultilevel"/>
    <w:tmpl w:val="B694C18E"/>
    <w:lvl w:ilvl="0" w:tplc="3E84DE2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4E155D"/>
    <w:multiLevelType w:val="hybridMultilevel"/>
    <w:tmpl w:val="69AC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5B91"/>
    <w:multiLevelType w:val="hybridMultilevel"/>
    <w:tmpl w:val="D95E7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0A2EA0"/>
    <w:multiLevelType w:val="hybridMultilevel"/>
    <w:tmpl w:val="DB888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98A5C62"/>
    <w:multiLevelType w:val="hybridMultilevel"/>
    <w:tmpl w:val="ABAA3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A428CF"/>
    <w:multiLevelType w:val="hybridMultilevel"/>
    <w:tmpl w:val="A4D4F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30ABD"/>
    <w:multiLevelType w:val="hybridMultilevel"/>
    <w:tmpl w:val="56EAA2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2C33"/>
    <w:multiLevelType w:val="hybridMultilevel"/>
    <w:tmpl w:val="D40204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F689F"/>
    <w:multiLevelType w:val="hybridMultilevel"/>
    <w:tmpl w:val="EB9A1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071D2"/>
    <w:multiLevelType w:val="hybridMultilevel"/>
    <w:tmpl w:val="957E90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090FD2"/>
    <w:multiLevelType w:val="hybridMultilevel"/>
    <w:tmpl w:val="D6DC33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815D7"/>
    <w:multiLevelType w:val="hybridMultilevel"/>
    <w:tmpl w:val="2D243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060B8F"/>
    <w:multiLevelType w:val="multilevel"/>
    <w:tmpl w:val="2F9254D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E54C20"/>
    <w:multiLevelType w:val="hybridMultilevel"/>
    <w:tmpl w:val="6046D9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364A8"/>
    <w:multiLevelType w:val="hybridMultilevel"/>
    <w:tmpl w:val="C31EFC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D165F"/>
    <w:multiLevelType w:val="hybridMultilevel"/>
    <w:tmpl w:val="F8CEA7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A321AF"/>
    <w:multiLevelType w:val="hybridMultilevel"/>
    <w:tmpl w:val="E3DAE32C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1" w15:restartNumberingAfterBreak="0">
    <w:nsid w:val="6ED70BEF"/>
    <w:multiLevelType w:val="hybridMultilevel"/>
    <w:tmpl w:val="E7960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028F6"/>
    <w:multiLevelType w:val="multilevel"/>
    <w:tmpl w:val="2F9254D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761E2F"/>
    <w:multiLevelType w:val="hybridMultilevel"/>
    <w:tmpl w:val="EF8E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C3AAC"/>
    <w:multiLevelType w:val="hybridMultilevel"/>
    <w:tmpl w:val="3B1E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C1D9B"/>
    <w:multiLevelType w:val="hybridMultilevel"/>
    <w:tmpl w:val="14FC84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2F3BE6"/>
    <w:multiLevelType w:val="hybridMultilevel"/>
    <w:tmpl w:val="6420A60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065365"/>
    <w:multiLevelType w:val="hybridMultilevel"/>
    <w:tmpl w:val="A10828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190937"/>
    <w:multiLevelType w:val="hybridMultilevel"/>
    <w:tmpl w:val="642A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195E70"/>
    <w:multiLevelType w:val="hybridMultilevel"/>
    <w:tmpl w:val="69B01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975115"/>
    <w:multiLevelType w:val="hybridMultilevel"/>
    <w:tmpl w:val="CECAB7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5013617">
    <w:abstractNumId w:val="41"/>
  </w:num>
  <w:num w:numId="2" w16cid:durableId="366151342">
    <w:abstractNumId w:val="32"/>
  </w:num>
  <w:num w:numId="3" w16cid:durableId="882642924">
    <w:abstractNumId w:val="11"/>
  </w:num>
  <w:num w:numId="4" w16cid:durableId="1880973474">
    <w:abstractNumId w:val="24"/>
  </w:num>
  <w:num w:numId="5" w16cid:durableId="1148403712">
    <w:abstractNumId w:val="2"/>
  </w:num>
  <w:num w:numId="6" w16cid:durableId="647981153">
    <w:abstractNumId w:val="1"/>
  </w:num>
  <w:num w:numId="7" w16cid:durableId="310331783">
    <w:abstractNumId w:val="16"/>
  </w:num>
  <w:num w:numId="8" w16cid:durableId="283079539">
    <w:abstractNumId w:val="31"/>
  </w:num>
  <w:num w:numId="9" w16cid:durableId="2113816259">
    <w:abstractNumId w:val="42"/>
  </w:num>
  <w:num w:numId="10" w16cid:durableId="786391925">
    <w:abstractNumId w:val="7"/>
  </w:num>
  <w:num w:numId="11" w16cid:durableId="2062437296">
    <w:abstractNumId w:val="36"/>
  </w:num>
  <w:num w:numId="12" w16cid:durableId="75978970">
    <w:abstractNumId w:val="6"/>
  </w:num>
  <w:num w:numId="13" w16cid:durableId="584074017">
    <w:abstractNumId w:val="29"/>
  </w:num>
  <w:num w:numId="14" w16cid:durableId="1590890273">
    <w:abstractNumId w:val="49"/>
  </w:num>
  <w:num w:numId="15" w16cid:durableId="1061370578">
    <w:abstractNumId w:val="30"/>
  </w:num>
  <w:num w:numId="16" w16cid:durableId="882135747">
    <w:abstractNumId w:val="15"/>
  </w:num>
  <w:num w:numId="17" w16cid:durableId="1542327505">
    <w:abstractNumId w:val="0"/>
  </w:num>
  <w:num w:numId="18" w16cid:durableId="1982732316">
    <w:abstractNumId w:val="18"/>
  </w:num>
  <w:num w:numId="19" w16cid:durableId="127552289">
    <w:abstractNumId w:val="46"/>
  </w:num>
  <w:num w:numId="20" w16cid:durableId="1708529658">
    <w:abstractNumId w:val="34"/>
  </w:num>
  <w:num w:numId="21" w16cid:durableId="531915214">
    <w:abstractNumId w:val="4"/>
  </w:num>
  <w:num w:numId="22" w16cid:durableId="1775436110">
    <w:abstractNumId w:val="20"/>
  </w:num>
  <w:num w:numId="23" w16cid:durableId="527716719">
    <w:abstractNumId w:val="21"/>
  </w:num>
  <w:num w:numId="24" w16cid:durableId="885793602">
    <w:abstractNumId w:val="37"/>
  </w:num>
  <w:num w:numId="25" w16cid:durableId="484131841">
    <w:abstractNumId w:val="12"/>
  </w:num>
  <w:num w:numId="26" w16cid:durableId="502086357">
    <w:abstractNumId w:val="35"/>
  </w:num>
  <w:num w:numId="27" w16cid:durableId="1355838973">
    <w:abstractNumId w:val="17"/>
  </w:num>
  <w:num w:numId="28" w16cid:durableId="1115754295">
    <w:abstractNumId w:val="44"/>
  </w:num>
  <w:num w:numId="29" w16cid:durableId="1362821242">
    <w:abstractNumId w:val="14"/>
  </w:num>
  <w:num w:numId="30" w16cid:durableId="244340475">
    <w:abstractNumId w:val="48"/>
  </w:num>
  <w:num w:numId="31" w16cid:durableId="872379782">
    <w:abstractNumId w:val="3"/>
  </w:num>
  <w:num w:numId="32" w16cid:durableId="1626277095">
    <w:abstractNumId w:val="5"/>
  </w:num>
  <w:num w:numId="33" w16cid:durableId="765879928">
    <w:abstractNumId w:val="47"/>
  </w:num>
  <w:num w:numId="34" w16cid:durableId="2140343716">
    <w:abstractNumId w:val="45"/>
  </w:num>
  <w:num w:numId="35" w16cid:durableId="1625454492">
    <w:abstractNumId w:val="33"/>
  </w:num>
  <w:num w:numId="36" w16cid:durableId="1443647634">
    <w:abstractNumId w:val="28"/>
  </w:num>
  <w:num w:numId="37" w16cid:durableId="1626932809">
    <w:abstractNumId w:val="22"/>
  </w:num>
  <w:num w:numId="38" w16cid:durableId="937983266">
    <w:abstractNumId w:val="19"/>
  </w:num>
  <w:num w:numId="39" w16cid:durableId="603155195">
    <w:abstractNumId w:val="38"/>
  </w:num>
  <w:num w:numId="40" w16cid:durableId="1363747316">
    <w:abstractNumId w:val="43"/>
  </w:num>
  <w:num w:numId="41" w16cid:durableId="649986686">
    <w:abstractNumId w:val="50"/>
  </w:num>
  <w:num w:numId="42" w16cid:durableId="765228192">
    <w:abstractNumId w:val="27"/>
  </w:num>
  <w:num w:numId="43" w16cid:durableId="1576277440">
    <w:abstractNumId w:val="8"/>
  </w:num>
  <w:num w:numId="44" w16cid:durableId="1499032465">
    <w:abstractNumId w:val="9"/>
  </w:num>
  <w:num w:numId="45" w16cid:durableId="1032682143">
    <w:abstractNumId w:val="40"/>
  </w:num>
  <w:num w:numId="46" w16cid:durableId="1035541510">
    <w:abstractNumId w:val="25"/>
  </w:num>
  <w:num w:numId="47" w16cid:durableId="982930125">
    <w:abstractNumId w:val="39"/>
  </w:num>
  <w:num w:numId="48" w16cid:durableId="855848962">
    <w:abstractNumId w:val="23"/>
  </w:num>
  <w:num w:numId="49" w16cid:durableId="1203516242">
    <w:abstractNumId w:val="13"/>
  </w:num>
  <w:num w:numId="50" w16cid:durableId="2014407300">
    <w:abstractNumId w:val="26"/>
  </w:num>
  <w:num w:numId="51" w16cid:durableId="55215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9DE"/>
    <w:rsid w:val="000173A2"/>
    <w:rsid w:val="000466BA"/>
    <w:rsid w:val="00065A98"/>
    <w:rsid w:val="00072738"/>
    <w:rsid w:val="000807D5"/>
    <w:rsid w:val="000B480D"/>
    <w:rsid w:val="000E5C8F"/>
    <w:rsid w:val="001118B1"/>
    <w:rsid w:val="00124FB9"/>
    <w:rsid w:val="001B57DF"/>
    <w:rsid w:val="001C5F4C"/>
    <w:rsid w:val="001E57A0"/>
    <w:rsid w:val="001F6A7D"/>
    <w:rsid w:val="00213717"/>
    <w:rsid w:val="00213A8F"/>
    <w:rsid w:val="002468AB"/>
    <w:rsid w:val="002A1F2D"/>
    <w:rsid w:val="00305528"/>
    <w:rsid w:val="00315647"/>
    <w:rsid w:val="003B5F4B"/>
    <w:rsid w:val="003C6C75"/>
    <w:rsid w:val="003F3916"/>
    <w:rsid w:val="00403BF4"/>
    <w:rsid w:val="004101DA"/>
    <w:rsid w:val="004363E7"/>
    <w:rsid w:val="00442824"/>
    <w:rsid w:val="00455580"/>
    <w:rsid w:val="00464ACC"/>
    <w:rsid w:val="0048177C"/>
    <w:rsid w:val="004B0A3E"/>
    <w:rsid w:val="004B7C40"/>
    <w:rsid w:val="004E50BB"/>
    <w:rsid w:val="004F45A1"/>
    <w:rsid w:val="005141D1"/>
    <w:rsid w:val="00517F94"/>
    <w:rsid w:val="005529A7"/>
    <w:rsid w:val="00571FBC"/>
    <w:rsid w:val="005A27F3"/>
    <w:rsid w:val="005B213D"/>
    <w:rsid w:val="005F1200"/>
    <w:rsid w:val="00601B34"/>
    <w:rsid w:val="0061208D"/>
    <w:rsid w:val="00630068"/>
    <w:rsid w:val="006768B3"/>
    <w:rsid w:val="00690CED"/>
    <w:rsid w:val="00693BD9"/>
    <w:rsid w:val="00746AD5"/>
    <w:rsid w:val="007530DB"/>
    <w:rsid w:val="007707DD"/>
    <w:rsid w:val="007C77DD"/>
    <w:rsid w:val="007D14E6"/>
    <w:rsid w:val="007D2044"/>
    <w:rsid w:val="007D6AB1"/>
    <w:rsid w:val="007E1F27"/>
    <w:rsid w:val="008129DE"/>
    <w:rsid w:val="00840F10"/>
    <w:rsid w:val="008524C1"/>
    <w:rsid w:val="00856BD5"/>
    <w:rsid w:val="008D76B3"/>
    <w:rsid w:val="009051E5"/>
    <w:rsid w:val="00930B53"/>
    <w:rsid w:val="00943667"/>
    <w:rsid w:val="00956DBF"/>
    <w:rsid w:val="00957B22"/>
    <w:rsid w:val="00972E78"/>
    <w:rsid w:val="0098279B"/>
    <w:rsid w:val="00985D91"/>
    <w:rsid w:val="009C55BA"/>
    <w:rsid w:val="00A23830"/>
    <w:rsid w:val="00A245BA"/>
    <w:rsid w:val="00A377B5"/>
    <w:rsid w:val="00A85256"/>
    <w:rsid w:val="00A927A7"/>
    <w:rsid w:val="00AB5646"/>
    <w:rsid w:val="00AC30DC"/>
    <w:rsid w:val="00AE0184"/>
    <w:rsid w:val="00B2186C"/>
    <w:rsid w:val="00B26302"/>
    <w:rsid w:val="00B31293"/>
    <w:rsid w:val="00B34F62"/>
    <w:rsid w:val="00B606B0"/>
    <w:rsid w:val="00BA6107"/>
    <w:rsid w:val="00BB2F79"/>
    <w:rsid w:val="00C47DEE"/>
    <w:rsid w:val="00C6030C"/>
    <w:rsid w:val="00C92B32"/>
    <w:rsid w:val="00C96F11"/>
    <w:rsid w:val="00C97878"/>
    <w:rsid w:val="00CE4AC5"/>
    <w:rsid w:val="00CF4896"/>
    <w:rsid w:val="00D12694"/>
    <w:rsid w:val="00D13DF0"/>
    <w:rsid w:val="00D22689"/>
    <w:rsid w:val="00D55EDE"/>
    <w:rsid w:val="00D64A61"/>
    <w:rsid w:val="00D662DC"/>
    <w:rsid w:val="00DA702C"/>
    <w:rsid w:val="00DB2078"/>
    <w:rsid w:val="00DC3E36"/>
    <w:rsid w:val="00DC4D56"/>
    <w:rsid w:val="00E047AD"/>
    <w:rsid w:val="00E15A2F"/>
    <w:rsid w:val="00E805F3"/>
    <w:rsid w:val="00E87A56"/>
    <w:rsid w:val="00EB7920"/>
    <w:rsid w:val="00EF2972"/>
    <w:rsid w:val="00F05B14"/>
    <w:rsid w:val="00F330C1"/>
    <w:rsid w:val="00F51165"/>
    <w:rsid w:val="00F73A50"/>
    <w:rsid w:val="00F9174F"/>
    <w:rsid w:val="00FA672B"/>
    <w:rsid w:val="00FD3F69"/>
    <w:rsid w:val="00FF6E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723D4"/>
  <w14:defaultImageDpi w14:val="330"/>
  <w15:docId w15:val="{683722DA-8E11-444C-A3E3-51DFBF4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9DE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9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9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9DE"/>
  </w:style>
  <w:style w:type="paragraph" w:styleId="BalloonText">
    <w:name w:val="Balloon Text"/>
    <w:basedOn w:val="Normal"/>
    <w:semiHidden/>
    <w:rsid w:val="00DC0F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2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2A4"/>
    <w:pPr>
      <w:ind w:left="720"/>
      <w:contextualSpacing/>
    </w:pPr>
    <w:rPr>
      <w:rFonts w:ascii="Cambria" w:hAnsi="Cambria"/>
      <w:lang w:val="en-AU"/>
    </w:rPr>
  </w:style>
  <w:style w:type="paragraph" w:styleId="NormalWeb">
    <w:name w:val="Normal (Web)"/>
    <w:basedOn w:val="Normal"/>
    <w:uiPriority w:val="99"/>
    <w:unhideWhenUsed/>
    <w:rsid w:val="00FD3F69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DB207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6AC2E-ED47-C949-9FE2-56513E0B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Philosophy</vt:lpstr>
    </vt:vector>
  </TitlesOfParts>
  <Company/>
  <LinksUpToDate>false</LinksUpToDate>
  <CharactersWithSpaces>7117</CharactersWithSpaces>
  <SharedDoc>false</SharedDoc>
  <HLinks>
    <vt:vector size="12" baseType="variant">
      <vt:variant>
        <vt:i4>3276864</vt:i4>
      </vt:variant>
      <vt:variant>
        <vt:i4>-1</vt:i4>
      </vt:variant>
      <vt:variant>
        <vt:i4>2065</vt:i4>
      </vt:variant>
      <vt:variant>
        <vt:i4>1</vt:i4>
      </vt:variant>
      <vt:variant>
        <vt:lpwstr>pe00686_</vt:lpwstr>
      </vt:variant>
      <vt:variant>
        <vt:lpwstr/>
      </vt:variant>
      <vt:variant>
        <vt:i4>3276867</vt:i4>
      </vt:variant>
      <vt:variant>
        <vt:i4>-1</vt:i4>
      </vt:variant>
      <vt:variant>
        <vt:i4>2066</vt:i4>
      </vt:variant>
      <vt:variant>
        <vt:i4>1</vt:i4>
      </vt:variant>
      <vt:variant>
        <vt:lpwstr>pe00685_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</dc:title>
  <dc:subject/>
  <dc:creator>Maroubra Junction Care Centre</dc:creator>
  <cp:keywords/>
  <dc:description/>
  <cp:lastModifiedBy>Manea Ford</cp:lastModifiedBy>
  <cp:revision>63</cp:revision>
  <cp:lastPrinted>2015-06-09T01:56:00Z</cp:lastPrinted>
  <dcterms:created xsi:type="dcterms:W3CDTF">2019-07-22T04:59:00Z</dcterms:created>
  <dcterms:modified xsi:type="dcterms:W3CDTF">2025-10-21T02:17:00Z</dcterms:modified>
</cp:coreProperties>
</file>